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115E" w14:textId="5A35AEC1" w:rsidR="00D51DAB" w:rsidRPr="00EC53EA" w:rsidRDefault="00D51DAB" w:rsidP="00D51DAB">
      <w:pPr>
        <w:spacing w:after="0" w:line="240" w:lineRule="auto"/>
        <w:rPr>
          <w:rFonts w:ascii="Times New Roman" w:hAnsi="Times New Roman" w:cs="Times New Roman"/>
          <w:b/>
          <w:sz w:val="24"/>
          <w:szCs w:val="24"/>
        </w:rPr>
      </w:pPr>
      <w:r w:rsidRPr="00EC53EA">
        <w:rPr>
          <w:rFonts w:ascii="Times New Roman" w:hAnsi="Times New Roman" w:cs="Times New Roman"/>
          <w:b/>
          <w:sz w:val="24"/>
          <w:szCs w:val="24"/>
        </w:rPr>
        <w:t xml:space="preserve">SVEUČILIŠTE U ZAGREBU </w:t>
      </w:r>
    </w:p>
    <w:p w14:paraId="29F6E6E8" w14:textId="77777777" w:rsidR="00D51DAB" w:rsidRPr="00EC53EA" w:rsidRDefault="00D51DAB" w:rsidP="00D51DAB">
      <w:pPr>
        <w:spacing w:after="0" w:line="240" w:lineRule="auto"/>
        <w:rPr>
          <w:rFonts w:ascii="Times New Roman" w:hAnsi="Times New Roman" w:cs="Times New Roman"/>
          <w:b/>
          <w:sz w:val="24"/>
          <w:szCs w:val="24"/>
        </w:rPr>
      </w:pPr>
      <w:r w:rsidRPr="00EC53EA">
        <w:rPr>
          <w:rFonts w:ascii="Times New Roman" w:hAnsi="Times New Roman" w:cs="Times New Roman"/>
          <w:b/>
          <w:sz w:val="24"/>
          <w:szCs w:val="24"/>
        </w:rPr>
        <w:t xml:space="preserve">PREHRAMBENO-BIOTEHNOLOŠKI FAKULTET </w:t>
      </w:r>
    </w:p>
    <w:p w14:paraId="607D7E50" w14:textId="77777777" w:rsidR="00D51DAB" w:rsidRPr="00EC53EA" w:rsidRDefault="00D51DAB" w:rsidP="00D51DAB">
      <w:pPr>
        <w:spacing w:after="0" w:line="240" w:lineRule="auto"/>
        <w:rPr>
          <w:rFonts w:ascii="Times New Roman" w:hAnsi="Times New Roman" w:cs="Times New Roman"/>
          <w:sz w:val="24"/>
          <w:szCs w:val="24"/>
        </w:rPr>
      </w:pPr>
      <w:proofErr w:type="spellStart"/>
      <w:r w:rsidRPr="00EC53EA">
        <w:rPr>
          <w:rFonts w:ascii="Times New Roman" w:hAnsi="Times New Roman" w:cs="Times New Roman"/>
          <w:sz w:val="24"/>
          <w:szCs w:val="24"/>
        </w:rPr>
        <w:t>Pierottijeva</w:t>
      </w:r>
      <w:proofErr w:type="spellEnd"/>
      <w:r w:rsidRPr="00EC53EA">
        <w:rPr>
          <w:rFonts w:ascii="Times New Roman" w:hAnsi="Times New Roman" w:cs="Times New Roman"/>
          <w:sz w:val="24"/>
          <w:szCs w:val="24"/>
        </w:rPr>
        <w:t xml:space="preserve"> 6, Zagreb</w:t>
      </w:r>
    </w:p>
    <w:p w14:paraId="4963ADD6" w14:textId="77777777" w:rsidR="00D51DAB" w:rsidRPr="00EC53EA" w:rsidRDefault="00D51DAB" w:rsidP="00D51DAB">
      <w:pPr>
        <w:spacing w:after="0" w:line="240" w:lineRule="auto"/>
        <w:rPr>
          <w:rFonts w:ascii="Times New Roman" w:hAnsi="Times New Roman" w:cs="Times New Roman"/>
          <w:sz w:val="24"/>
          <w:szCs w:val="24"/>
        </w:rPr>
      </w:pPr>
      <w:r w:rsidRPr="00EC53EA">
        <w:rPr>
          <w:rFonts w:ascii="Times New Roman" w:hAnsi="Times New Roman" w:cs="Times New Roman"/>
          <w:sz w:val="24"/>
          <w:szCs w:val="24"/>
        </w:rPr>
        <w:t>OIB: 47824453867</w:t>
      </w:r>
    </w:p>
    <w:p w14:paraId="1010CC3A" w14:textId="77777777" w:rsidR="00D51DAB" w:rsidRPr="00EC53EA" w:rsidRDefault="00D51DAB" w:rsidP="00D51DAB">
      <w:pPr>
        <w:spacing w:after="0" w:line="240" w:lineRule="auto"/>
        <w:rPr>
          <w:rFonts w:ascii="Times New Roman" w:hAnsi="Times New Roman" w:cs="Times New Roman"/>
          <w:sz w:val="24"/>
          <w:szCs w:val="24"/>
        </w:rPr>
      </w:pPr>
      <w:r w:rsidRPr="00EC53EA">
        <w:rPr>
          <w:rFonts w:ascii="Times New Roman" w:hAnsi="Times New Roman" w:cs="Times New Roman"/>
          <w:sz w:val="24"/>
          <w:szCs w:val="24"/>
        </w:rPr>
        <w:t>RAZDJEL: 080</w:t>
      </w:r>
    </w:p>
    <w:p w14:paraId="6F778C9B" w14:textId="77777777" w:rsidR="00D51DAB" w:rsidRPr="00EC53EA" w:rsidRDefault="00D51DAB" w:rsidP="00D51DAB">
      <w:pPr>
        <w:spacing w:after="0" w:line="240" w:lineRule="auto"/>
        <w:rPr>
          <w:rFonts w:ascii="Times New Roman" w:hAnsi="Times New Roman" w:cs="Times New Roman"/>
          <w:sz w:val="24"/>
          <w:szCs w:val="24"/>
        </w:rPr>
      </w:pPr>
      <w:r w:rsidRPr="00EC53EA">
        <w:rPr>
          <w:rFonts w:ascii="Times New Roman" w:hAnsi="Times New Roman" w:cs="Times New Roman"/>
          <w:sz w:val="24"/>
          <w:szCs w:val="24"/>
        </w:rPr>
        <w:t>RAZINA: 11</w:t>
      </w:r>
    </w:p>
    <w:p w14:paraId="585A17B5" w14:textId="77777777" w:rsidR="00D51DAB" w:rsidRPr="00EC53EA" w:rsidRDefault="00D51DAB" w:rsidP="00D51DAB">
      <w:pPr>
        <w:spacing w:after="0" w:line="240" w:lineRule="auto"/>
        <w:rPr>
          <w:rFonts w:ascii="Times New Roman" w:hAnsi="Times New Roman" w:cs="Times New Roman"/>
          <w:b/>
          <w:sz w:val="24"/>
          <w:szCs w:val="24"/>
        </w:rPr>
      </w:pPr>
      <w:r w:rsidRPr="00EC53EA">
        <w:rPr>
          <w:rFonts w:ascii="Times New Roman" w:hAnsi="Times New Roman" w:cs="Times New Roman"/>
          <w:b/>
          <w:sz w:val="24"/>
          <w:szCs w:val="24"/>
        </w:rPr>
        <w:t>ŠIFRA DJELATNOSTI: 8542</w:t>
      </w:r>
    </w:p>
    <w:p w14:paraId="134C6F45" w14:textId="77777777" w:rsidR="00D51DAB" w:rsidRPr="00EC53EA" w:rsidRDefault="00D51DAB" w:rsidP="00D51DAB">
      <w:pPr>
        <w:spacing w:after="0" w:line="240" w:lineRule="auto"/>
        <w:rPr>
          <w:rFonts w:ascii="Times New Roman" w:hAnsi="Times New Roman" w:cs="Times New Roman"/>
          <w:b/>
          <w:sz w:val="24"/>
          <w:szCs w:val="24"/>
        </w:rPr>
      </w:pPr>
      <w:r w:rsidRPr="00EC53EA">
        <w:rPr>
          <w:rFonts w:ascii="Times New Roman" w:hAnsi="Times New Roman" w:cs="Times New Roman"/>
          <w:b/>
          <w:sz w:val="24"/>
          <w:szCs w:val="24"/>
        </w:rPr>
        <w:t>RKP: 1845</w:t>
      </w:r>
    </w:p>
    <w:p w14:paraId="76556ED9" w14:textId="77777777" w:rsidR="00D51DAB" w:rsidRPr="00EC53EA" w:rsidRDefault="00D51DAB" w:rsidP="00D51DAB">
      <w:pPr>
        <w:spacing w:line="240" w:lineRule="auto"/>
        <w:rPr>
          <w:rFonts w:ascii="Times New Roman" w:hAnsi="Times New Roman" w:cs="Times New Roman"/>
          <w:b/>
          <w:sz w:val="24"/>
          <w:szCs w:val="24"/>
        </w:rPr>
      </w:pPr>
    </w:p>
    <w:p w14:paraId="468A714B" w14:textId="77777777" w:rsidR="00D51DAB" w:rsidRPr="00EC53EA" w:rsidRDefault="00D51DAB" w:rsidP="00D51DAB">
      <w:pPr>
        <w:spacing w:line="240" w:lineRule="auto"/>
        <w:jc w:val="center"/>
        <w:rPr>
          <w:rFonts w:ascii="Times New Roman" w:hAnsi="Times New Roman" w:cs="Times New Roman"/>
          <w:b/>
          <w:sz w:val="24"/>
          <w:szCs w:val="24"/>
        </w:rPr>
      </w:pPr>
      <w:r w:rsidRPr="00EC53EA">
        <w:rPr>
          <w:rFonts w:ascii="Times New Roman" w:hAnsi="Times New Roman" w:cs="Times New Roman"/>
          <w:b/>
          <w:sz w:val="24"/>
          <w:szCs w:val="24"/>
        </w:rPr>
        <w:t xml:space="preserve">OBRAZLOŽENJE OPĆEG DIJELA FINANCIJSKOG PLANA </w:t>
      </w:r>
    </w:p>
    <w:p w14:paraId="2A1D4DD5" w14:textId="77777777" w:rsidR="00D01D49" w:rsidRPr="00EC53EA" w:rsidRDefault="00D51DAB" w:rsidP="00D51D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Sukladno članku </w:t>
      </w:r>
      <w:r w:rsidR="007E01AC" w:rsidRPr="00EC53EA">
        <w:rPr>
          <w:rFonts w:ascii="Times New Roman" w:hAnsi="Times New Roman" w:cs="Times New Roman"/>
          <w:sz w:val="24"/>
          <w:szCs w:val="24"/>
        </w:rPr>
        <w:t>81</w:t>
      </w:r>
      <w:r w:rsidRPr="00EC53EA">
        <w:rPr>
          <w:rFonts w:ascii="Times New Roman" w:hAnsi="Times New Roman" w:cs="Times New Roman"/>
          <w:sz w:val="24"/>
          <w:szCs w:val="24"/>
        </w:rPr>
        <w:t xml:space="preserve">. Zakona o proračunu (NN 144/21) </w:t>
      </w:r>
      <w:r w:rsidR="007E01AC" w:rsidRPr="00EC53EA">
        <w:rPr>
          <w:rFonts w:ascii="Times New Roman" w:hAnsi="Times New Roman" w:cs="Times New Roman"/>
          <w:sz w:val="24"/>
          <w:szCs w:val="24"/>
        </w:rPr>
        <w:t xml:space="preserve">polugodišnji i godišnji izvještaj o izvršenju financijskog plana proračunskog i izvanproračunskog korisnika </w:t>
      </w:r>
      <w:r w:rsidR="00D01D49" w:rsidRPr="00EC53EA">
        <w:rPr>
          <w:rFonts w:ascii="Times New Roman" w:hAnsi="Times New Roman" w:cs="Times New Roman"/>
          <w:sz w:val="24"/>
          <w:szCs w:val="24"/>
        </w:rPr>
        <w:t xml:space="preserve">sadrže opći i posebni dio, obrazloženje i posebne izvještaje. </w:t>
      </w:r>
    </w:p>
    <w:p w14:paraId="19637551" w14:textId="19C84875" w:rsidR="00D01D49" w:rsidRPr="00EC53EA" w:rsidRDefault="00D51DAB" w:rsidP="00D51D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U ovom obrazloženju u nastavku se daje </w:t>
      </w:r>
      <w:r w:rsidR="00D01D49" w:rsidRPr="00EC53EA">
        <w:rPr>
          <w:rFonts w:ascii="Times New Roman" w:hAnsi="Times New Roman" w:cs="Times New Roman"/>
          <w:sz w:val="24"/>
          <w:szCs w:val="24"/>
        </w:rPr>
        <w:t xml:space="preserve">obrazloženje izvršenja općeg dijela financijskog plana. </w:t>
      </w:r>
    </w:p>
    <w:p w14:paraId="4F11554F" w14:textId="77777777" w:rsidR="00D01D49" w:rsidRPr="00EC53EA" w:rsidRDefault="00D01D49" w:rsidP="00173D2F">
      <w:pPr>
        <w:spacing w:line="240" w:lineRule="auto"/>
        <w:jc w:val="center"/>
        <w:rPr>
          <w:rFonts w:ascii="Times New Roman" w:hAnsi="Times New Roman" w:cs="Times New Roman"/>
          <w:sz w:val="24"/>
          <w:szCs w:val="24"/>
        </w:rPr>
      </w:pPr>
    </w:p>
    <w:p w14:paraId="32AC2240" w14:textId="23507792" w:rsidR="00785C84" w:rsidRPr="00EC53EA" w:rsidRDefault="00802DE7" w:rsidP="00227EE3">
      <w:pPr>
        <w:spacing w:line="0" w:lineRule="atLeast"/>
        <w:contextualSpacing/>
        <w:jc w:val="center"/>
        <w:rPr>
          <w:rFonts w:ascii="Times New Roman" w:hAnsi="Times New Roman" w:cs="Times New Roman"/>
          <w:b/>
          <w:bCs/>
          <w:sz w:val="24"/>
          <w:szCs w:val="24"/>
        </w:rPr>
      </w:pPr>
      <w:r w:rsidRPr="00EC53EA">
        <w:rPr>
          <w:rFonts w:ascii="Times New Roman" w:hAnsi="Times New Roman" w:cs="Times New Roman"/>
          <w:b/>
          <w:bCs/>
          <w:sz w:val="24"/>
          <w:szCs w:val="24"/>
        </w:rPr>
        <w:t>Izvršenje financijskog plana Prehrambeno-biotehnološkog fakulteta</w:t>
      </w:r>
    </w:p>
    <w:p w14:paraId="2B6FCD3C" w14:textId="7C08600E" w:rsidR="004B5CE3" w:rsidRPr="00EC53EA" w:rsidRDefault="00802DE7" w:rsidP="00227EE3">
      <w:pPr>
        <w:spacing w:line="0" w:lineRule="atLeast"/>
        <w:contextualSpacing/>
        <w:jc w:val="center"/>
        <w:rPr>
          <w:rFonts w:ascii="Times New Roman" w:hAnsi="Times New Roman" w:cs="Times New Roman"/>
          <w:b/>
          <w:bCs/>
          <w:sz w:val="24"/>
          <w:szCs w:val="24"/>
        </w:rPr>
      </w:pPr>
      <w:r w:rsidRPr="00EC53EA">
        <w:rPr>
          <w:rFonts w:ascii="Times New Roman" w:hAnsi="Times New Roman" w:cs="Times New Roman"/>
          <w:b/>
          <w:bCs/>
          <w:sz w:val="24"/>
          <w:szCs w:val="24"/>
        </w:rPr>
        <w:t xml:space="preserve">Sveučilišta u Zagrebu za </w:t>
      </w:r>
      <w:r w:rsidR="00903818" w:rsidRPr="00EC53EA">
        <w:rPr>
          <w:rFonts w:ascii="Times New Roman" w:hAnsi="Times New Roman" w:cs="Times New Roman"/>
          <w:b/>
          <w:bCs/>
          <w:sz w:val="24"/>
          <w:szCs w:val="24"/>
        </w:rPr>
        <w:t xml:space="preserve">razdoblje 01.01.2023. – </w:t>
      </w:r>
      <w:r w:rsidR="00C6678D" w:rsidRPr="00EC53EA">
        <w:rPr>
          <w:rFonts w:ascii="Times New Roman" w:hAnsi="Times New Roman" w:cs="Times New Roman"/>
          <w:b/>
          <w:bCs/>
          <w:sz w:val="24"/>
          <w:szCs w:val="24"/>
        </w:rPr>
        <w:t>31.12</w:t>
      </w:r>
      <w:r w:rsidR="00903818" w:rsidRPr="00EC53EA">
        <w:rPr>
          <w:rFonts w:ascii="Times New Roman" w:hAnsi="Times New Roman" w:cs="Times New Roman"/>
          <w:b/>
          <w:bCs/>
          <w:sz w:val="24"/>
          <w:szCs w:val="24"/>
        </w:rPr>
        <w:t>.2023.</w:t>
      </w:r>
    </w:p>
    <w:p w14:paraId="391E297B" w14:textId="77777777" w:rsidR="00D01D49" w:rsidRPr="00EC53EA" w:rsidRDefault="00D01D49" w:rsidP="00B61811">
      <w:pPr>
        <w:jc w:val="both"/>
        <w:rPr>
          <w:rFonts w:ascii="Times New Roman" w:hAnsi="Times New Roman" w:cs="Times New Roman"/>
          <w:sz w:val="24"/>
          <w:szCs w:val="24"/>
        </w:rPr>
      </w:pPr>
    </w:p>
    <w:p w14:paraId="29A87C85" w14:textId="6EF1462D" w:rsidR="00D01D49" w:rsidRPr="00EC53EA" w:rsidRDefault="00D01D49" w:rsidP="00B61811">
      <w:pPr>
        <w:jc w:val="both"/>
        <w:rPr>
          <w:rFonts w:ascii="Times New Roman" w:hAnsi="Times New Roman" w:cs="Times New Roman"/>
          <w:b/>
          <w:bCs/>
          <w:sz w:val="24"/>
          <w:szCs w:val="24"/>
          <w:u w:val="single"/>
        </w:rPr>
      </w:pPr>
      <w:r w:rsidRPr="00EC53EA">
        <w:rPr>
          <w:rFonts w:ascii="Times New Roman" w:hAnsi="Times New Roman" w:cs="Times New Roman"/>
          <w:b/>
          <w:bCs/>
          <w:sz w:val="24"/>
          <w:szCs w:val="24"/>
          <w:u w:val="single"/>
        </w:rPr>
        <w:t xml:space="preserve">PRIHODI I PRIMICI </w:t>
      </w:r>
    </w:p>
    <w:p w14:paraId="4A5B6ACE" w14:textId="4000A02F" w:rsidR="00D01D49" w:rsidRPr="00EC53EA" w:rsidRDefault="00227EE3" w:rsidP="00B61811">
      <w:pPr>
        <w:jc w:val="both"/>
        <w:rPr>
          <w:rFonts w:ascii="Times New Roman" w:hAnsi="Times New Roman" w:cs="Times New Roman"/>
          <w:sz w:val="24"/>
          <w:szCs w:val="24"/>
        </w:rPr>
      </w:pPr>
      <w:r w:rsidRPr="00EC53EA">
        <w:rPr>
          <w:rFonts w:ascii="Times New Roman" w:hAnsi="Times New Roman" w:cs="Times New Roman"/>
          <w:sz w:val="24"/>
          <w:szCs w:val="24"/>
        </w:rPr>
        <w:t xml:space="preserve">Ukupno planirani prihodi za 2023. godinu iznose 10.115.431 eura, a ostvareni prihodi u navedenom razdoblju iznose </w:t>
      </w:r>
      <w:r w:rsidR="001A20E8" w:rsidRPr="00EC53EA">
        <w:rPr>
          <w:rFonts w:ascii="Times New Roman" w:hAnsi="Times New Roman" w:cs="Times New Roman"/>
          <w:sz w:val="24"/>
          <w:szCs w:val="24"/>
        </w:rPr>
        <w:t xml:space="preserve">10.645.880 </w:t>
      </w:r>
      <w:r w:rsidRPr="00EC53EA">
        <w:rPr>
          <w:rFonts w:ascii="Times New Roman" w:hAnsi="Times New Roman" w:cs="Times New Roman"/>
          <w:sz w:val="24"/>
          <w:szCs w:val="24"/>
        </w:rPr>
        <w:t xml:space="preserve">eura, odnosno realizirano je </w:t>
      </w:r>
      <w:r w:rsidR="001A20E8" w:rsidRPr="00EC53EA">
        <w:rPr>
          <w:rFonts w:ascii="Times New Roman" w:hAnsi="Times New Roman" w:cs="Times New Roman"/>
          <w:sz w:val="24"/>
          <w:szCs w:val="24"/>
        </w:rPr>
        <w:t>više od</w:t>
      </w:r>
      <w:r w:rsidRPr="00EC53EA">
        <w:rPr>
          <w:rFonts w:ascii="Times New Roman" w:hAnsi="Times New Roman" w:cs="Times New Roman"/>
          <w:sz w:val="24"/>
          <w:szCs w:val="24"/>
        </w:rPr>
        <w:t xml:space="preserve"> planiranog iznosa</w:t>
      </w:r>
      <w:r w:rsidR="001A20E8" w:rsidRPr="00EC53EA">
        <w:rPr>
          <w:rFonts w:ascii="Times New Roman" w:hAnsi="Times New Roman" w:cs="Times New Roman"/>
          <w:sz w:val="24"/>
          <w:szCs w:val="24"/>
        </w:rPr>
        <w:t xml:space="preserve"> i to za oko 5%</w:t>
      </w:r>
      <w:r w:rsidRPr="00EC53EA">
        <w:rPr>
          <w:rFonts w:ascii="Times New Roman" w:hAnsi="Times New Roman" w:cs="Times New Roman"/>
          <w:sz w:val="24"/>
          <w:szCs w:val="24"/>
        </w:rPr>
        <w:t xml:space="preserve">. </w:t>
      </w:r>
    </w:p>
    <w:p w14:paraId="50AA74F6" w14:textId="77777777" w:rsidR="00227EE3" w:rsidRPr="00EC53EA" w:rsidRDefault="00227EE3" w:rsidP="00B61811">
      <w:pPr>
        <w:jc w:val="both"/>
        <w:rPr>
          <w:rFonts w:ascii="Times New Roman" w:hAnsi="Times New Roman" w:cs="Times New Roman"/>
          <w:sz w:val="24"/>
          <w:szCs w:val="24"/>
        </w:rPr>
      </w:pPr>
    </w:p>
    <w:p w14:paraId="01E8A530" w14:textId="141F7708" w:rsidR="00711E4C" w:rsidRPr="00EC53EA" w:rsidRDefault="00903818" w:rsidP="00B61811">
      <w:pPr>
        <w:jc w:val="both"/>
        <w:rPr>
          <w:rFonts w:ascii="Times New Roman" w:hAnsi="Times New Roman" w:cs="Times New Roman"/>
          <w:b/>
          <w:bCs/>
          <w:sz w:val="24"/>
          <w:szCs w:val="24"/>
        </w:rPr>
      </w:pPr>
      <w:r w:rsidRPr="00EC53EA">
        <w:rPr>
          <w:rFonts w:ascii="Times New Roman" w:hAnsi="Times New Roman" w:cs="Times New Roman"/>
          <w:b/>
          <w:bCs/>
          <w:sz w:val="24"/>
          <w:szCs w:val="24"/>
        </w:rPr>
        <w:t>Izvor 11</w:t>
      </w:r>
      <w:r w:rsidR="00240467" w:rsidRPr="00EC53EA">
        <w:rPr>
          <w:rFonts w:ascii="Times New Roman" w:hAnsi="Times New Roman" w:cs="Times New Roman"/>
          <w:b/>
          <w:bCs/>
          <w:sz w:val="24"/>
          <w:szCs w:val="24"/>
        </w:rPr>
        <w:t xml:space="preserve"> – Opći prihodi i primici </w:t>
      </w:r>
    </w:p>
    <w:p w14:paraId="1A733D38" w14:textId="5989B46C" w:rsidR="003075D2" w:rsidRPr="00EC53EA" w:rsidRDefault="00903818" w:rsidP="00B61811">
      <w:pPr>
        <w:jc w:val="both"/>
        <w:rPr>
          <w:rFonts w:ascii="Times New Roman" w:hAnsi="Times New Roman" w:cs="Times New Roman"/>
          <w:sz w:val="24"/>
          <w:szCs w:val="24"/>
        </w:rPr>
      </w:pPr>
      <w:r w:rsidRPr="00EC53EA">
        <w:rPr>
          <w:rFonts w:ascii="Times New Roman" w:hAnsi="Times New Roman" w:cs="Times New Roman"/>
          <w:sz w:val="24"/>
          <w:szCs w:val="24"/>
        </w:rPr>
        <w:t xml:space="preserve">U 2023. godini na izvoru </w:t>
      </w:r>
      <w:r w:rsidRPr="00EC53EA">
        <w:rPr>
          <w:rFonts w:ascii="Times New Roman" w:hAnsi="Times New Roman" w:cs="Times New Roman"/>
          <w:b/>
          <w:bCs/>
          <w:sz w:val="24"/>
          <w:szCs w:val="24"/>
        </w:rPr>
        <w:t>11</w:t>
      </w:r>
      <w:r w:rsidR="00785C84" w:rsidRPr="00EC53EA">
        <w:rPr>
          <w:rFonts w:ascii="Times New Roman" w:hAnsi="Times New Roman" w:cs="Times New Roman"/>
          <w:b/>
          <w:bCs/>
          <w:sz w:val="24"/>
          <w:szCs w:val="24"/>
        </w:rPr>
        <w:t xml:space="preserve"> – Opći prihodi i primici</w:t>
      </w:r>
      <w:r w:rsidR="00785C84"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 planirani su </w:t>
      </w:r>
      <w:r w:rsidRPr="00EC53EA">
        <w:rPr>
          <w:rFonts w:ascii="Times New Roman" w:hAnsi="Times New Roman" w:cs="Times New Roman"/>
          <w:b/>
          <w:bCs/>
          <w:sz w:val="24"/>
          <w:szCs w:val="24"/>
        </w:rPr>
        <w:t>prihodi</w:t>
      </w:r>
      <w:r w:rsidRPr="00EC53EA">
        <w:rPr>
          <w:rFonts w:ascii="Times New Roman" w:hAnsi="Times New Roman" w:cs="Times New Roman"/>
          <w:sz w:val="24"/>
          <w:szCs w:val="24"/>
        </w:rPr>
        <w:t xml:space="preserve"> u iznosu 7.628.931 eura, a ost</w:t>
      </w:r>
      <w:r w:rsidR="003075D2" w:rsidRPr="00EC53EA">
        <w:rPr>
          <w:rFonts w:ascii="Times New Roman" w:hAnsi="Times New Roman" w:cs="Times New Roman"/>
          <w:sz w:val="24"/>
          <w:szCs w:val="24"/>
        </w:rPr>
        <w:t>v</w:t>
      </w:r>
      <w:r w:rsidRPr="00EC53EA">
        <w:rPr>
          <w:rFonts w:ascii="Times New Roman" w:hAnsi="Times New Roman" w:cs="Times New Roman"/>
          <w:sz w:val="24"/>
          <w:szCs w:val="24"/>
        </w:rPr>
        <w:t xml:space="preserve">areni su prihodi u iznosu od </w:t>
      </w:r>
      <w:r w:rsidR="001A20E8" w:rsidRPr="00EC53EA">
        <w:rPr>
          <w:rFonts w:ascii="Times New Roman" w:hAnsi="Times New Roman" w:cs="Times New Roman"/>
          <w:sz w:val="24"/>
          <w:szCs w:val="24"/>
        </w:rPr>
        <w:t>7.750.108</w:t>
      </w:r>
      <w:r w:rsidRPr="00EC53EA">
        <w:rPr>
          <w:rFonts w:ascii="Times New Roman" w:hAnsi="Times New Roman" w:cs="Times New Roman"/>
          <w:sz w:val="24"/>
          <w:szCs w:val="24"/>
        </w:rPr>
        <w:t xml:space="preserve"> eura ,odnosno realizacija</w:t>
      </w:r>
      <w:r w:rsidR="003075D2" w:rsidRPr="00EC53EA">
        <w:rPr>
          <w:rFonts w:ascii="Times New Roman" w:hAnsi="Times New Roman" w:cs="Times New Roman"/>
          <w:sz w:val="24"/>
          <w:szCs w:val="24"/>
        </w:rPr>
        <w:t xml:space="preserve"> plana</w:t>
      </w:r>
      <w:r w:rsidRPr="00EC53EA">
        <w:rPr>
          <w:rFonts w:ascii="Times New Roman" w:hAnsi="Times New Roman" w:cs="Times New Roman"/>
          <w:sz w:val="24"/>
          <w:szCs w:val="24"/>
        </w:rPr>
        <w:t xml:space="preserve"> iznosi </w:t>
      </w:r>
      <w:r w:rsidR="00E50822" w:rsidRPr="00EC53EA">
        <w:rPr>
          <w:rFonts w:ascii="Times New Roman" w:hAnsi="Times New Roman" w:cs="Times New Roman"/>
          <w:sz w:val="24"/>
          <w:szCs w:val="24"/>
        </w:rPr>
        <w:t>101</w:t>
      </w:r>
      <w:r w:rsidRPr="00EC53EA">
        <w:rPr>
          <w:rFonts w:ascii="Times New Roman" w:hAnsi="Times New Roman" w:cs="Times New Roman"/>
          <w:sz w:val="24"/>
          <w:szCs w:val="24"/>
        </w:rPr>
        <w:t>%</w:t>
      </w:r>
      <w:r w:rsidR="003075D2" w:rsidRPr="00EC53EA">
        <w:rPr>
          <w:rFonts w:ascii="Times New Roman" w:hAnsi="Times New Roman" w:cs="Times New Roman"/>
          <w:sz w:val="24"/>
          <w:szCs w:val="24"/>
        </w:rPr>
        <w:t>. Ostvareni prihodi odnose se na prihode iz nadležnog proračuna za financiranje redovne djelatnosti proračunskih korisnika, odnosno doznaku sredstava za financiranje redovne djelatnosti proračunskih korisnika (subvencije participacije školarine)</w:t>
      </w:r>
      <w:r w:rsidR="00E50822" w:rsidRPr="00EC53EA">
        <w:rPr>
          <w:rFonts w:ascii="Times New Roman" w:hAnsi="Times New Roman" w:cs="Times New Roman"/>
          <w:sz w:val="24"/>
          <w:szCs w:val="24"/>
        </w:rPr>
        <w:t>,</w:t>
      </w:r>
      <w:r w:rsidR="003075D2" w:rsidRPr="00EC53EA">
        <w:rPr>
          <w:rFonts w:ascii="Times New Roman" w:hAnsi="Times New Roman" w:cs="Times New Roman"/>
          <w:sz w:val="24"/>
          <w:szCs w:val="24"/>
        </w:rPr>
        <w:t xml:space="preserve"> </w:t>
      </w:r>
      <w:r w:rsidR="00E50822" w:rsidRPr="00EC53EA">
        <w:rPr>
          <w:rFonts w:ascii="Times New Roman" w:hAnsi="Times New Roman" w:cs="Times New Roman"/>
          <w:sz w:val="24"/>
          <w:szCs w:val="24"/>
        </w:rPr>
        <w:t xml:space="preserve">doznaku sredstava za temeljno financiranje znanstvene i umjetničke djelatnosti Sveučilišta u Zagrebu </w:t>
      </w:r>
      <w:r w:rsidR="003075D2" w:rsidRPr="00EC53EA">
        <w:rPr>
          <w:rFonts w:ascii="Times New Roman" w:hAnsi="Times New Roman" w:cs="Times New Roman"/>
          <w:sz w:val="24"/>
          <w:szCs w:val="24"/>
        </w:rPr>
        <w:t xml:space="preserve">i to u iznosu od </w:t>
      </w:r>
      <w:r w:rsidR="00E50822" w:rsidRPr="00EC53EA">
        <w:rPr>
          <w:rFonts w:ascii="Times New Roman" w:hAnsi="Times New Roman" w:cs="Times New Roman"/>
          <w:sz w:val="24"/>
          <w:szCs w:val="24"/>
        </w:rPr>
        <w:t>510.675</w:t>
      </w:r>
      <w:r w:rsidR="003075D2" w:rsidRPr="00EC53EA">
        <w:rPr>
          <w:rFonts w:ascii="Times New Roman" w:hAnsi="Times New Roman" w:cs="Times New Roman"/>
          <w:sz w:val="24"/>
          <w:szCs w:val="24"/>
        </w:rPr>
        <w:t xml:space="preserve"> eura</w:t>
      </w:r>
      <w:r w:rsidR="00D01D49" w:rsidRPr="00EC53EA">
        <w:rPr>
          <w:rFonts w:ascii="Times New Roman" w:hAnsi="Times New Roman" w:cs="Times New Roman"/>
          <w:sz w:val="24"/>
          <w:szCs w:val="24"/>
        </w:rPr>
        <w:t xml:space="preserve">. Ostatak </w:t>
      </w:r>
      <w:r w:rsidR="003075D2" w:rsidRPr="00EC53EA">
        <w:rPr>
          <w:rFonts w:ascii="Times New Roman" w:hAnsi="Times New Roman" w:cs="Times New Roman"/>
          <w:sz w:val="24"/>
          <w:szCs w:val="24"/>
        </w:rPr>
        <w:t xml:space="preserve">iznosa odnosi se na prihode iz nadležnog proračuna za plaće zaposlenika te ostala materijalna prava zaposlenika. </w:t>
      </w:r>
    </w:p>
    <w:p w14:paraId="51C95AB5" w14:textId="2C50322B" w:rsidR="00785C84" w:rsidRPr="00EC53EA" w:rsidRDefault="00785C84" w:rsidP="003C2274">
      <w:pPr>
        <w:jc w:val="both"/>
        <w:rPr>
          <w:rFonts w:ascii="Times New Roman" w:hAnsi="Times New Roman" w:cs="Times New Roman"/>
          <w:b/>
          <w:bCs/>
          <w:sz w:val="24"/>
          <w:szCs w:val="24"/>
        </w:rPr>
      </w:pPr>
      <w:r w:rsidRPr="00EC53EA">
        <w:rPr>
          <w:rFonts w:ascii="Times New Roman" w:hAnsi="Times New Roman" w:cs="Times New Roman"/>
          <w:b/>
          <w:bCs/>
          <w:sz w:val="24"/>
          <w:szCs w:val="24"/>
        </w:rPr>
        <w:t xml:space="preserve">Izvor 31 – Vlastiti prihodi </w:t>
      </w:r>
    </w:p>
    <w:p w14:paraId="1BA16534" w14:textId="0F444940" w:rsidR="00785C84" w:rsidRPr="00EC53EA" w:rsidRDefault="00785C84" w:rsidP="003C2274">
      <w:pPr>
        <w:jc w:val="both"/>
        <w:rPr>
          <w:rFonts w:ascii="Times New Roman" w:hAnsi="Times New Roman" w:cs="Times New Roman"/>
          <w:sz w:val="24"/>
          <w:szCs w:val="24"/>
        </w:rPr>
      </w:pPr>
      <w:r w:rsidRPr="00EC53EA">
        <w:rPr>
          <w:rFonts w:ascii="Times New Roman" w:hAnsi="Times New Roman" w:cs="Times New Roman"/>
          <w:sz w:val="24"/>
          <w:szCs w:val="24"/>
        </w:rPr>
        <w:t xml:space="preserve">U 2023. godini na izvoru </w:t>
      </w:r>
      <w:r w:rsidRPr="00EC53EA">
        <w:rPr>
          <w:rFonts w:ascii="Times New Roman" w:hAnsi="Times New Roman" w:cs="Times New Roman"/>
          <w:b/>
          <w:bCs/>
          <w:sz w:val="24"/>
          <w:szCs w:val="24"/>
        </w:rPr>
        <w:t>31 – Vlastiti prihodi</w:t>
      </w:r>
      <w:r w:rsidRPr="00EC53EA">
        <w:rPr>
          <w:rFonts w:ascii="Times New Roman" w:hAnsi="Times New Roman" w:cs="Times New Roman"/>
          <w:sz w:val="24"/>
          <w:szCs w:val="24"/>
        </w:rPr>
        <w:t xml:space="preserve"> planirani su prihodi u ukupnom iznosu od 998.782 eura, a ostvareni su prihodi u iznosu </w:t>
      </w:r>
      <w:r w:rsidR="001A20E8" w:rsidRPr="00EC53EA">
        <w:rPr>
          <w:rFonts w:ascii="Times New Roman" w:hAnsi="Times New Roman" w:cs="Times New Roman"/>
          <w:sz w:val="24"/>
          <w:szCs w:val="24"/>
        </w:rPr>
        <w:t>905.593</w:t>
      </w:r>
      <w:r w:rsidRPr="00EC53EA">
        <w:rPr>
          <w:rFonts w:ascii="Times New Roman" w:hAnsi="Times New Roman" w:cs="Times New Roman"/>
          <w:sz w:val="24"/>
          <w:szCs w:val="24"/>
        </w:rPr>
        <w:t xml:space="preserve"> euro, odnosno realizirano je </w:t>
      </w:r>
      <w:r w:rsidR="00E50822" w:rsidRPr="00EC53EA">
        <w:rPr>
          <w:rFonts w:ascii="Times New Roman" w:hAnsi="Times New Roman" w:cs="Times New Roman"/>
          <w:sz w:val="24"/>
          <w:szCs w:val="24"/>
        </w:rPr>
        <w:t>90</w:t>
      </w:r>
      <w:r w:rsidRPr="00EC53EA">
        <w:rPr>
          <w:rFonts w:ascii="Times New Roman" w:hAnsi="Times New Roman" w:cs="Times New Roman"/>
          <w:sz w:val="24"/>
          <w:szCs w:val="24"/>
        </w:rPr>
        <w:t xml:space="preserve">% planiranog iznosa. </w:t>
      </w:r>
    </w:p>
    <w:p w14:paraId="6E2AA828" w14:textId="51B94999" w:rsidR="00D51DAB" w:rsidRPr="00EC53EA" w:rsidRDefault="00D51DAB" w:rsidP="003C2274">
      <w:pPr>
        <w:jc w:val="both"/>
        <w:rPr>
          <w:rFonts w:ascii="Times New Roman" w:hAnsi="Times New Roman" w:cs="Times New Roman"/>
          <w:b/>
          <w:bCs/>
          <w:sz w:val="24"/>
          <w:szCs w:val="24"/>
        </w:rPr>
      </w:pPr>
      <w:r w:rsidRPr="00EC53EA">
        <w:rPr>
          <w:rFonts w:ascii="Times New Roman" w:hAnsi="Times New Roman" w:cs="Times New Roman"/>
          <w:b/>
          <w:bCs/>
          <w:sz w:val="24"/>
          <w:szCs w:val="24"/>
        </w:rPr>
        <w:t xml:space="preserve">Izvor 43 </w:t>
      </w:r>
      <w:r w:rsidR="00C929A3" w:rsidRPr="00EC53EA">
        <w:rPr>
          <w:rFonts w:ascii="Times New Roman" w:hAnsi="Times New Roman" w:cs="Times New Roman"/>
          <w:b/>
          <w:bCs/>
          <w:sz w:val="24"/>
          <w:szCs w:val="24"/>
        </w:rPr>
        <w:t>–</w:t>
      </w:r>
      <w:r w:rsidRPr="00EC53EA">
        <w:rPr>
          <w:rFonts w:ascii="Times New Roman" w:hAnsi="Times New Roman" w:cs="Times New Roman"/>
          <w:b/>
          <w:bCs/>
          <w:sz w:val="24"/>
          <w:szCs w:val="24"/>
        </w:rPr>
        <w:t xml:space="preserve"> </w:t>
      </w:r>
      <w:r w:rsidR="00C929A3" w:rsidRPr="00EC53EA">
        <w:rPr>
          <w:rFonts w:ascii="Times New Roman" w:hAnsi="Times New Roman" w:cs="Times New Roman"/>
          <w:b/>
          <w:bCs/>
          <w:sz w:val="24"/>
          <w:szCs w:val="24"/>
        </w:rPr>
        <w:t xml:space="preserve">Ostali prihodi za posebne namjene </w:t>
      </w:r>
    </w:p>
    <w:p w14:paraId="4C4943E1" w14:textId="798D9B01" w:rsidR="00C929A3" w:rsidRPr="00EC53EA" w:rsidRDefault="00C929A3" w:rsidP="003C2274">
      <w:pPr>
        <w:jc w:val="both"/>
        <w:rPr>
          <w:rFonts w:ascii="Times New Roman" w:hAnsi="Times New Roman" w:cs="Times New Roman"/>
          <w:sz w:val="24"/>
          <w:szCs w:val="24"/>
        </w:rPr>
      </w:pPr>
      <w:r w:rsidRPr="00EC53EA">
        <w:rPr>
          <w:rFonts w:ascii="Times New Roman" w:hAnsi="Times New Roman" w:cs="Times New Roman"/>
          <w:sz w:val="24"/>
          <w:szCs w:val="24"/>
        </w:rPr>
        <w:lastRenderedPageBreak/>
        <w:t xml:space="preserve">Prihodi </w:t>
      </w:r>
      <w:r w:rsidR="00A225C6" w:rsidRPr="00EC53EA">
        <w:rPr>
          <w:rFonts w:ascii="Times New Roman" w:hAnsi="Times New Roman" w:cs="Times New Roman"/>
          <w:sz w:val="24"/>
          <w:szCs w:val="24"/>
        </w:rPr>
        <w:t xml:space="preserve">iz izvora </w:t>
      </w:r>
      <w:r w:rsidR="00A225C6" w:rsidRPr="00EC53EA">
        <w:rPr>
          <w:rFonts w:ascii="Times New Roman" w:hAnsi="Times New Roman" w:cs="Times New Roman"/>
          <w:b/>
          <w:bCs/>
          <w:sz w:val="24"/>
          <w:szCs w:val="24"/>
        </w:rPr>
        <w:t>43 – Ostali prihodi za posebne namjene</w:t>
      </w:r>
      <w:r w:rsidR="00A225C6"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su planirani u iznosu 254.103 eura za 2023. godinu, a odnose se na sufinanciranje cijene usluge, participacije i slično. U promatranom godišnjem razdoblju ostvareni su prihodi u iznosu </w:t>
      </w:r>
      <w:r w:rsidR="001A20E8" w:rsidRPr="00EC53EA">
        <w:rPr>
          <w:rFonts w:ascii="Times New Roman" w:hAnsi="Times New Roman" w:cs="Times New Roman"/>
          <w:sz w:val="24"/>
          <w:szCs w:val="24"/>
        </w:rPr>
        <w:t>252.189</w:t>
      </w:r>
      <w:r w:rsidRPr="00EC53EA">
        <w:rPr>
          <w:rFonts w:ascii="Times New Roman" w:hAnsi="Times New Roman" w:cs="Times New Roman"/>
          <w:sz w:val="24"/>
          <w:szCs w:val="24"/>
        </w:rPr>
        <w:t xml:space="preserve"> eura</w:t>
      </w:r>
      <w:r w:rsidR="001A20E8" w:rsidRPr="00EC53EA">
        <w:rPr>
          <w:rFonts w:ascii="Times New Roman" w:hAnsi="Times New Roman" w:cs="Times New Roman"/>
          <w:sz w:val="24"/>
          <w:szCs w:val="24"/>
        </w:rPr>
        <w:t>, što je nešto manje od planiranog iznosa.</w:t>
      </w:r>
    </w:p>
    <w:p w14:paraId="6964FF5E" w14:textId="079825EE" w:rsidR="007962FE" w:rsidRPr="00EC53EA" w:rsidRDefault="008E2354" w:rsidP="003C2274">
      <w:pPr>
        <w:jc w:val="both"/>
        <w:rPr>
          <w:rFonts w:ascii="Times New Roman" w:hAnsi="Times New Roman" w:cs="Times New Roman"/>
          <w:b/>
          <w:bCs/>
          <w:sz w:val="24"/>
          <w:szCs w:val="24"/>
        </w:rPr>
      </w:pPr>
      <w:r w:rsidRPr="00EC53EA">
        <w:rPr>
          <w:rFonts w:ascii="Times New Roman" w:hAnsi="Times New Roman" w:cs="Times New Roman"/>
          <w:b/>
          <w:bCs/>
          <w:sz w:val="24"/>
          <w:szCs w:val="24"/>
        </w:rPr>
        <w:t>Izvor 51 – Pomoći EU</w:t>
      </w:r>
    </w:p>
    <w:p w14:paraId="079CC7B6" w14:textId="1B530AB1" w:rsidR="007962FE" w:rsidRPr="00EC53EA" w:rsidRDefault="008E2354" w:rsidP="003C2274">
      <w:pPr>
        <w:jc w:val="both"/>
        <w:rPr>
          <w:rFonts w:ascii="Times New Roman" w:hAnsi="Times New Roman" w:cs="Times New Roman"/>
          <w:sz w:val="24"/>
          <w:szCs w:val="24"/>
        </w:rPr>
      </w:pPr>
      <w:r w:rsidRPr="00EC53EA">
        <w:rPr>
          <w:rFonts w:ascii="Times New Roman" w:hAnsi="Times New Roman" w:cs="Times New Roman"/>
          <w:sz w:val="24"/>
          <w:szCs w:val="24"/>
        </w:rPr>
        <w:t xml:space="preserve">Prihodi iz izvora </w:t>
      </w:r>
      <w:r w:rsidRPr="00EC53EA">
        <w:rPr>
          <w:rFonts w:ascii="Times New Roman" w:hAnsi="Times New Roman" w:cs="Times New Roman"/>
          <w:b/>
          <w:bCs/>
          <w:sz w:val="24"/>
          <w:szCs w:val="24"/>
        </w:rPr>
        <w:t>51 – Pomoći EU</w:t>
      </w:r>
      <w:r w:rsidRPr="00EC53EA">
        <w:rPr>
          <w:rFonts w:ascii="Times New Roman" w:hAnsi="Times New Roman" w:cs="Times New Roman"/>
          <w:sz w:val="24"/>
          <w:szCs w:val="24"/>
        </w:rPr>
        <w:t xml:space="preserve"> planirani su u iznosu od 101.785 eura u 2023. godini, za projekte FUNTOMP - </w:t>
      </w:r>
      <w:proofErr w:type="spellStart"/>
      <w:r w:rsidRPr="00EC53EA">
        <w:rPr>
          <w:rFonts w:ascii="Times New Roman" w:hAnsi="Times New Roman" w:cs="Times New Roman"/>
          <w:sz w:val="24"/>
          <w:szCs w:val="24"/>
        </w:rPr>
        <w:t>Functionalized</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Tomato</w:t>
      </w:r>
      <w:proofErr w:type="spellEnd"/>
      <w:r w:rsidRPr="00EC53EA">
        <w:rPr>
          <w:rFonts w:ascii="Times New Roman" w:hAnsi="Times New Roman" w:cs="Times New Roman"/>
          <w:sz w:val="24"/>
          <w:szCs w:val="24"/>
        </w:rPr>
        <w:t xml:space="preserve"> Products (PRIMA HORIZON), Flat </w:t>
      </w:r>
      <w:proofErr w:type="spellStart"/>
      <w:r w:rsidRPr="00EC53EA">
        <w:rPr>
          <w:rFonts w:ascii="Times New Roman" w:hAnsi="Times New Roman" w:cs="Times New Roman"/>
          <w:sz w:val="24"/>
          <w:szCs w:val="24"/>
        </w:rPr>
        <w:t>Bread</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of</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Mediterranean</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area</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INnovation</w:t>
      </w:r>
      <w:proofErr w:type="spellEnd"/>
      <w:r w:rsidRPr="00EC53EA">
        <w:rPr>
          <w:rFonts w:ascii="Times New Roman" w:hAnsi="Times New Roman" w:cs="Times New Roman"/>
          <w:sz w:val="24"/>
          <w:szCs w:val="24"/>
        </w:rPr>
        <w:t xml:space="preserve"> &amp; </w:t>
      </w:r>
      <w:proofErr w:type="spellStart"/>
      <w:r w:rsidRPr="00EC53EA">
        <w:rPr>
          <w:rFonts w:ascii="Times New Roman" w:hAnsi="Times New Roman" w:cs="Times New Roman"/>
          <w:sz w:val="24"/>
          <w:szCs w:val="24"/>
        </w:rPr>
        <w:t>Emerging</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process</w:t>
      </w:r>
      <w:proofErr w:type="spellEnd"/>
      <w:r w:rsidRPr="00EC53EA">
        <w:rPr>
          <w:rFonts w:ascii="Times New Roman" w:hAnsi="Times New Roman" w:cs="Times New Roman"/>
          <w:sz w:val="24"/>
          <w:szCs w:val="24"/>
        </w:rPr>
        <w:t xml:space="preserve"> &amp; </w:t>
      </w:r>
      <w:proofErr w:type="spellStart"/>
      <w:r w:rsidRPr="00EC53EA">
        <w:rPr>
          <w:rFonts w:ascii="Times New Roman" w:hAnsi="Times New Roman" w:cs="Times New Roman"/>
          <w:sz w:val="24"/>
          <w:szCs w:val="24"/>
        </w:rPr>
        <w:t>technology</w:t>
      </w:r>
      <w:proofErr w:type="spellEnd"/>
      <w:r w:rsidRPr="00EC53EA">
        <w:rPr>
          <w:rFonts w:ascii="Times New Roman" w:hAnsi="Times New Roman" w:cs="Times New Roman"/>
          <w:sz w:val="24"/>
          <w:szCs w:val="24"/>
        </w:rPr>
        <w:t xml:space="preserve"> (FLAT BREAD MINE) (PRIMA HORIZON), </w:t>
      </w:r>
      <w:proofErr w:type="spellStart"/>
      <w:r w:rsidRPr="00EC53EA">
        <w:rPr>
          <w:rFonts w:ascii="Times New Roman" w:hAnsi="Times New Roman" w:cs="Times New Roman"/>
          <w:sz w:val="24"/>
          <w:szCs w:val="24"/>
        </w:rPr>
        <w:t>Food</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PackagIng</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open</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courseware</w:t>
      </w:r>
      <w:proofErr w:type="spellEnd"/>
      <w:r w:rsidRPr="00EC53EA">
        <w:rPr>
          <w:rFonts w:ascii="Times New Roman" w:hAnsi="Times New Roman" w:cs="Times New Roman"/>
          <w:sz w:val="24"/>
          <w:szCs w:val="24"/>
        </w:rPr>
        <w:t xml:space="preserve"> for </w:t>
      </w:r>
      <w:proofErr w:type="spellStart"/>
      <w:r w:rsidRPr="00EC53EA">
        <w:rPr>
          <w:rFonts w:ascii="Times New Roman" w:hAnsi="Times New Roman" w:cs="Times New Roman"/>
          <w:sz w:val="24"/>
          <w:szCs w:val="24"/>
        </w:rPr>
        <w:t>higher</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Education</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and</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Staff</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of</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companieS</w:t>
      </w:r>
      <w:proofErr w:type="spellEnd"/>
      <w:r w:rsidRPr="00EC53EA">
        <w:rPr>
          <w:rFonts w:ascii="Times New Roman" w:hAnsi="Times New Roman" w:cs="Times New Roman"/>
          <w:sz w:val="24"/>
          <w:szCs w:val="24"/>
        </w:rPr>
        <w:t xml:space="preserve"> 2.0 (ERASMUS +), European </w:t>
      </w:r>
      <w:proofErr w:type="spellStart"/>
      <w:r w:rsidRPr="00EC53EA">
        <w:rPr>
          <w:rFonts w:ascii="Times New Roman" w:hAnsi="Times New Roman" w:cs="Times New Roman"/>
          <w:sz w:val="24"/>
          <w:szCs w:val="24"/>
        </w:rPr>
        <w:t>Qualifications</w:t>
      </w:r>
      <w:proofErr w:type="spellEnd"/>
      <w:r w:rsidRPr="00EC53EA">
        <w:rPr>
          <w:rFonts w:ascii="Times New Roman" w:hAnsi="Times New Roman" w:cs="Times New Roman"/>
          <w:sz w:val="24"/>
          <w:szCs w:val="24"/>
        </w:rPr>
        <w:t xml:space="preserve"> &amp; </w:t>
      </w:r>
      <w:proofErr w:type="spellStart"/>
      <w:r w:rsidRPr="00EC53EA">
        <w:rPr>
          <w:rFonts w:ascii="Times New Roman" w:hAnsi="Times New Roman" w:cs="Times New Roman"/>
          <w:sz w:val="24"/>
          <w:szCs w:val="24"/>
        </w:rPr>
        <w:t>Competences</w:t>
      </w:r>
      <w:proofErr w:type="spellEnd"/>
      <w:r w:rsidRPr="00EC53EA">
        <w:rPr>
          <w:rFonts w:ascii="Times New Roman" w:hAnsi="Times New Roman" w:cs="Times New Roman"/>
          <w:sz w:val="24"/>
          <w:szCs w:val="24"/>
        </w:rPr>
        <w:t xml:space="preserve"> for </w:t>
      </w:r>
      <w:proofErr w:type="spellStart"/>
      <w:r w:rsidRPr="00EC53EA">
        <w:rPr>
          <w:rFonts w:ascii="Times New Roman" w:hAnsi="Times New Roman" w:cs="Times New Roman"/>
          <w:sz w:val="24"/>
          <w:szCs w:val="24"/>
        </w:rPr>
        <w:t>the</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Vegan</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Food</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Industry</w:t>
      </w:r>
      <w:proofErr w:type="spellEnd"/>
      <w:r w:rsidRPr="00EC53EA">
        <w:rPr>
          <w:rFonts w:ascii="Times New Roman" w:hAnsi="Times New Roman" w:cs="Times New Roman"/>
          <w:sz w:val="24"/>
          <w:szCs w:val="24"/>
        </w:rPr>
        <w:t xml:space="preserve"> (ERASMUS +). Spomenuti prihodi planirani su na skupini 63 – Pomoći iz inozemstva i od subjekata unutar općeg proračuna, a do kraja razdoblja ostvareni</w:t>
      </w:r>
      <w:r w:rsidR="00724716" w:rsidRPr="00EC53EA">
        <w:rPr>
          <w:rFonts w:ascii="Times New Roman" w:hAnsi="Times New Roman" w:cs="Times New Roman"/>
          <w:sz w:val="24"/>
          <w:szCs w:val="24"/>
        </w:rPr>
        <w:t xml:space="preserve"> su u iznosu od 30.149 eura</w:t>
      </w:r>
      <w:r w:rsidRPr="00EC53EA">
        <w:rPr>
          <w:rFonts w:ascii="Times New Roman" w:hAnsi="Times New Roman" w:cs="Times New Roman"/>
          <w:sz w:val="24"/>
          <w:szCs w:val="24"/>
        </w:rPr>
        <w:t xml:space="preserve">, zbog dinamike doznake sredstva te se realizacija očekuje u </w:t>
      </w:r>
      <w:r w:rsidR="00724716" w:rsidRPr="00EC53EA">
        <w:rPr>
          <w:rFonts w:ascii="Times New Roman" w:hAnsi="Times New Roman" w:cs="Times New Roman"/>
          <w:sz w:val="24"/>
          <w:szCs w:val="24"/>
        </w:rPr>
        <w:t>slijedećoj</w:t>
      </w:r>
      <w:r w:rsidRPr="00EC53EA">
        <w:rPr>
          <w:rFonts w:ascii="Times New Roman" w:hAnsi="Times New Roman" w:cs="Times New Roman"/>
          <w:sz w:val="24"/>
          <w:szCs w:val="24"/>
        </w:rPr>
        <w:t xml:space="preserve"> godin</w:t>
      </w:r>
      <w:r w:rsidR="00724716" w:rsidRPr="00EC53EA">
        <w:rPr>
          <w:rFonts w:ascii="Times New Roman" w:hAnsi="Times New Roman" w:cs="Times New Roman"/>
          <w:sz w:val="24"/>
          <w:szCs w:val="24"/>
        </w:rPr>
        <w:t>i</w:t>
      </w:r>
      <w:r w:rsidRPr="00EC53EA">
        <w:rPr>
          <w:rFonts w:ascii="Times New Roman" w:hAnsi="Times New Roman" w:cs="Times New Roman"/>
          <w:sz w:val="24"/>
          <w:szCs w:val="24"/>
        </w:rPr>
        <w:t xml:space="preserve">. </w:t>
      </w:r>
    </w:p>
    <w:p w14:paraId="64124DD6" w14:textId="3A811047" w:rsidR="00B75FFE" w:rsidRPr="00EC53EA" w:rsidRDefault="00B75FFE" w:rsidP="003C2274">
      <w:pPr>
        <w:jc w:val="both"/>
        <w:rPr>
          <w:rFonts w:ascii="Times New Roman" w:hAnsi="Times New Roman" w:cs="Times New Roman"/>
          <w:sz w:val="24"/>
          <w:szCs w:val="24"/>
        </w:rPr>
      </w:pPr>
      <w:r w:rsidRPr="00EC53EA">
        <w:rPr>
          <w:rFonts w:ascii="Times New Roman" w:hAnsi="Times New Roman" w:cs="Times New Roman"/>
          <w:b/>
          <w:bCs/>
          <w:sz w:val="24"/>
          <w:szCs w:val="24"/>
        </w:rPr>
        <w:t xml:space="preserve">Izvor 52 – Ostale pomoći i darovnice </w:t>
      </w:r>
    </w:p>
    <w:p w14:paraId="7673EE57" w14:textId="76D216B1" w:rsidR="00A225C6" w:rsidRPr="00EC53EA" w:rsidRDefault="00C174F5" w:rsidP="00C174F5">
      <w:pPr>
        <w:jc w:val="both"/>
        <w:rPr>
          <w:rFonts w:ascii="Times New Roman" w:hAnsi="Times New Roman" w:cs="Times New Roman"/>
          <w:sz w:val="24"/>
          <w:szCs w:val="24"/>
        </w:rPr>
      </w:pPr>
      <w:r w:rsidRPr="00EC53EA">
        <w:rPr>
          <w:rFonts w:ascii="Times New Roman" w:hAnsi="Times New Roman" w:cs="Times New Roman"/>
          <w:sz w:val="24"/>
          <w:szCs w:val="24"/>
        </w:rPr>
        <w:t xml:space="preserve">Prihodi iz izvora </w:t>
      </w:r>
      <w:r w:rsidRPr="00EC53EA">
        <w:rPr>
          <w:rFonts w:ascii="Times New Roman" w:hAnsi="Times New Roman" w:cs="Times New Roman"/>
          <w:b/>
          <w:sz w:val="24"/>
          <w:szCs w:val="24"/>
        </w:rPr>
        <w:t>52 – Ostale pomoći i darovnice</w:t>
      </w:r>
      <w:r w:rsidRPr="00EC53EA">
        <w:rPr>
          <w:rFonts w:ascii="Times New Roman" w:hAnsi="Times New Roman" w:cs="Times New Roman"/>
          <w:sz w:val="24"/>
          <w:szCs w:val="24"/>
        </w:rPr>
        <w:t xml:space="preserve"> planirani su u iznosu od 484.367 eura u 2023. godini za projekte Ublažavanje negativnih utjecaja klimatskih promjena na obradu voda površinskih akumulacija pri dobivanju vode na ljudsku potrošnju flokulacijom i </w:t>
      </w:r>
      <w:proofErr w:type="spellStart"/>
      <w:r w:rsidRPr="00EC53EA">
        <w:rPr>
          <w:rFonts w:ascii="Times New Roman" w:hAnsi="Times New Roman" w:cs="Times New Roman"/>
          <w:sz w:val="24"/>
          <w:szCs w:val="24"/>
        </w:rPr>
        <w:t>ozoniranjem</w:t>
      </w:r>
      <w:proofErr w:type="spellEnd"/>
      <w:r w:rsidRPr="00EC53EA">
        <w:rPr>
          <w:rFonts w:ascii="Times New Roman" w:hAnsi="Times New Roman" w:cs="Times New Roman"/>
          <w:sz w:val="24"/>
          <w:szCs w:val="24"/>
        </w:rPr>
        <w:t xml:space="preserve"> KK.05.1.1.02.0003, Integrirani sustav uzgoja alternativnih vrsta školjkaša u uvjetima klimatskih promjena KK.05.1.1.02.0012, </w:t>
      </w:r>
      <w:proofErr w:type="spellStart"/>
      <w:r w:rsidRPr="00EC53EA">
        <w:rPr>
          <w:rFonts w:ascii="Times New Roman" w:hAnsi="Times New Roman" w:cs="Times New Roman"/>
          <w:sz w:val="24"/>
          <w:szCs w:val="24"/>
        </w:rPr>
        <w:t>Girls</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go</w:t>
      </w:r>
      <w:proofErr w:type="spellEnd"/>
      <w:r w:rsidRPr="00EC53EA">
        <w:rPr>
          <w:rFonts w:ascii="Times New Roman" w:hAnsi="Times New Roman" w:cs="Times New Roman"/>
          <w:sz w:val="24"/>
          <w:szCs w:val="24"/>
        </w:rPr>
        <w:t xml:space="preserve"> STEM (ERASMUS +) te projekta financiranih iz sredstva Hrvatske zaklade za znanost. Spomenuti prihodi planirani su u iznosu 444.736 eura unutar aktivnosti A679088 i u iznosu 39.631 euro unutar aktivnosti A679078</w:t>
      </w:r>
      <w:r w:rsidR="002D7162" w:rsidRPr="00EC53EA">
        <w:rPr>
          <w:rFonts w:ascii="Times New Roman" w:hAnsi="Times New Roman" w:cs="Times New Roman"/>
          <w:sz w:val="24"/>
          <w:szCs w:val="24"/>
        </w:rPr>
        <w:t xml:space="preserve">. </w:t>
      </w:r>
      <w:r w:rsidRPr="00EC53EA">
        <w:rPr>
          <w:rFonts w:ascii="Times New Roman" w:hAnsi="Times New Roman" w:cs="Times New Roman"/>
          <w:sz w:val="24"/>
          <w:szCs w:val="24"/>
        </w:rPr>
        <w:t>Ost</w:t>
      </w:r>
      <w:r w:rsidR="00B01F9E" w:rsidRPr="00EC53EA">
        <w:rPr>
          <w:rFonts w:ascii="Times New Roman" w:hAnsi="Times New Roman" w:cs="Times New Roman"/>
          <w:sz w:val="24"/>
          <w:szCs w:val="24"/>
        </w:rPr>
        <w:t xml:space="preserve">vareni su prihodi u iznosu od </w:t>
      </w:r>
      <w:r w:rsidR="00724716" w:rsidRPr="00EC53EA">
        <w:rPr>
          <w:rFonts w:ascii="Times New Roman" w:hAnsi="Times New Roman" w:cs="Times New Roman"/>
          <w:sz w:val="24"/>
          <w:szCs w:val="24"/>
        </w:rPr>
        <w:t>845.076</w:t>
      </w:r>
      <w:r w:rsidR="00B01F9E" w:rsidRPr="00EC53EA">
        <w:rPr>
          <w:rFonts w:ascii="Times New Roman" w:hAnsi="Times New Roman" w:cs="Times New Roman"/>
          <w:sz w:val="24"/>
          <w:szCs w:val="24"/>
        </w:rPr>
        <w:t xml:space="preserve"> eura unutar aktivnosti A679088, odnosno realizirano je </w:t>
      </w:r>
      <w:r w:rsidR="00724716" w:rsidRPr="00EC53EA">
        <w:rPr>
          <w:rFonts w:ascii="Times New Roman" w:hAnsi="Times New Roman" w:cs="Times New Roman"/>
          <w:sz w:val="24"/>
          <w:szCs w:val="24"/>
        </w:rPr>
        <w:t>puno više od</w:t>
      </w:r>
      <w:r w:rsidR="00B01F9E" w:rsidRPr="00EC53EA">
        <w:rPr>
          <w:rFonts w:ascii="Times New Roman" w:hAnsi="Times New Roman" w:cs="Times New Roman"/>
          <w:sz w:val="24"/>
          <w:szCs w:val="24"/>
        </w:rPr>
        <w:t xml:space="preserve"> planiranog iznosa</w:t>
      </w:r>
      <w:r w:rsidR="00724716" w:rsidRPr="00EC53EA">
        <w:rPr>
          <w:rFonts w:ascii="Times New Roman" w:hAnsi="Times New Roman" w:cs="Times New Roman"/>
          <w:sz w:val="24"/>
          <w:szCs w:val="24"/>
        </w:rPr>
        <w:t xml:space="preserve"> ponajviše zbog novih HRZZ projekata</w:t>
      </w:r>
      <w:r w:rsidR="00B01F9E" w:rsidRPr="00EC53EA">
        <w:rPr>
          <w:rFonts w:ascii="Times New Roman" w:hAnsi="Times New Roman" w:cs="Times New Roman"/>
          <w:sz w:val="24"/>
          <w:szCs w:val="24"/>
        </w:rPr>
        <w:t xml:space="preserve">, a u okviru aktivnosti A679078 je ostvareno </w:t>
      </w:r>
      <w:r w:rsidR="00724716" w:rsidRPr="00EC53EA">
        <w:rPr>
          <w:rFonts w:ascii="Times New Roman" w:hAnsi="Times New Roman" w:cs="Times New Roman"/>
          <w:sz w:val="24"/>
          <w:szCs w:val="24"/>
        </w:rPr>
        <w:t>265.836</w:t>
      </w:r>
      <w:r w:rsidR="00B01F9E" w:rsidRPr="00EC53EA">
        <w:rPr>
          <w:rFonts w:ascii="Times New Roman" w:hAnsi="Times New Roman" w:cs="Times New Roman"/>
          <w:sz w:val="24"/>
          <w:szCs w:val="24"/>
        </w:rPr>
        <w:t xml:space="preserve"> eura prihoda, što je </w:t>
      </w:r>
      <w:r w:rsidR="00724716" w:rsidRPr="00EC53EA">
        <w:rPr>
          <w:rFonts w:ascii="Times New Roman" w:hAnsi="Times New Roman" w:cs="Times New Roman"/>
          <w:sz w:val="24"/>
          <w:szCs w:val="24"/>
        </w:rPr>
        <w:t xml:space="preserve">također </w:t>
      </w:r>
      <w:r w:rsidR="00B01F9E" w:rsidRPr="00EC53EA">
        <w:rPr>
          <w:rFonts w:ascii="Times New Roman" w:hAnsi="Times New Roman" w:cs="Times New Roman"/>
          <w:sz w:val="24"/>
          <w:szCs w:val="24"/>
        </w:rPr>
        <w:t>više od planiranog iznosa</w:t>
      </w:r>
      <w:r w:rsidR="00724716" w:rsidRPr="00EC53EA">
        <w:rPr>
          <w:rFonts w:ascii="Times New Roman" w:hAnsi="Times New Roman" w:cs="Times New Roman"/>
          <w:sz w:val="24"/>
          <w:szCs w:val="24"/>
        </w:rPr>
        <w:t>.</w:t>
      </w:r>
    </w:p>
    <w:p w14:paraId="48C0F81E" w14:textId="1F6E09C9" w:rsidR="00A225C6" w:rsidRPr="00EC53EA" w:rsidRDefault="00A225C6" w:rsidP="00A225C6">
      <w:pPr>
        <w:spacing w:line="240" w:lineRule="auto"/>
        <w:jc w:val="both"/>
        <w:rPr>
          <w:rFonts w:ascii="Times New Roman" w:hAnsi="Times New Roman" w:cs="Times New Roman"/>
          <w:b/>
          <w:bCs/>
          <w:sz w:val="24"/>
          <w:szCs w:val="24"/>
        </w:rPr>
      </w:pPr>
      <w:r w:rsidRPr="00EC53EA">
        <w:rPr>
          <w:rFonts w:ascii="Times New Roman" w:hAnsi="Times New Roman" w:cs="Times New Roman"/>
          <w:b/>
          <w:bCs/>
          <w:sz w:val="24"/>
          <w:szCs w:val="24"/>
        </w:rPr>
        <w:t>Izvor 563 – Europski fond za regionalni razvoj (EFRR)</w:t>
      </w:r>
    </w:p>
    <w:p w14:paraId="57D87C32" w14:textId="1709AD77" w:rsidR="00A225C6" w:rsidRPr="00EC53EA" w:rsidRDefault="00A225C6" w:rsidP="00A225C6">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Prihodi iz izvora </w:t>
      </w:r>
      <w:r w:rsidRPr="00EC53EA">
        <w:rPr>
          <w:rFonts w:ascii="Times New Roman" w:hAnsi="Times New Roman" w:cs="Times New Roman"/>
          <w:b/>
          <w:sz w:val="24"/>
          <w:szCs w:val="24"/>
        </w:rPr>
        <w:t xml:space="preserve">563 – Europski fond za regionalni razvoj (EFRR) </w:t>
      </w:r>
      <w:r w:rsidRPr="00EC53EA">
        <w:rPr>
          <w:rFonts w:ascii="Times New Roman" w:hAnsi="Times New Roman" w:cs="Times New Roman"/>
          <w:sz w:val="24"/>
          <w:szCs w:val="24"/>
        </w:rPr>
        <w:t xml:space="preserve">su planirani u iznosu od 572.404 eura za projekte Održivo gospodarenje otpadom od proizvodnje vina KK.01.1.1.07.0007 i Bioaktivne molekule ljekovitog bilja kao prirodni antioksidansi, </w:t>
      </w:r>
      <w:proofErr w:type="spellStart"/>
      <w:r w:rsidRPr="00EC53EA">
        <w:rPr>
          <w:rFonts w:ascii="Times New Roman" w:hAnsi="Times New Roman" w:cs="Times New Roman"/>
          <w:sz w:val="24"/>
          <w:szCs w:val="24"/>
        </w:rPr>
        <w:t>mikrobiocidi</w:t>
      </w:r>
      <w:proofErr w:type="spellEnd"/>
      <w:r w:rsidRPr="00EC53EA">
        <w:rPr>
          <w:rFonts w:ascii="Times New Roman" w:hAnsi="Times New Roman" w:cs="Times New Roman"/>
          <w:sz w:val="24"/>
          <w:szCs w:val="24"/>
        </w:rPr>
        <w:t xml:space="preserve"> i konzervansi KK.01.1.1.04.0093 a sve temeljem Ugovora o dodjeli bespovratnih sredstava. </w:t>
      </w:r>
      <w:r w:rsidR="001645A2" w:rsidRPr="00EC53EA">
        <w:rPr>
          <w:rFonts w:ascii="Times New Roman" w:hAnsi="Times New Roman" w:cs="Times New Roman"/>
          <w:sz w:val="24"/>
          <w:szCs w:val="24"/>
        </w:rPr>
        <w:t xml:space="preserve">Ostvareni su prihodi u iznosu </w:t>
      </w:r>
      <w:r w:rsidR="00724716" w:rsidRPr="00EC53EA">
        <w:rPr>
          <w:rFonts w:ascii="Times New Roman" w:hAnsi="Times New Roman" w:cs="Times New Roman"/>
          <w:sz w:val="24"/>
          <w:szCs w:val="24"/>
        </w:rPr>
        <w:t>428.928</w:t>
      </w:r>
      <w:r w:rsidR="001645A2" w:rsidRPr="00EC53EA">
        <w:rPr>
          <w:rFonts w:ascii="Times New Roman" w:hAnsi="Times New Roman" w:cs="Times New Roman"/>
          <w:sz w:val="24"/>
          <w:szCs w:val="24"/>
        </w:rPr>
        <w:t xml:space="preserve"> eura, odnosno realizacija iznosi</w:t>
      </w:r>
      <w:r w:rsidR="00E50822" w:rsidRPr="00EC53EA">
        <w:rPr>
          <w:rFonts w:ascii="Times New Roman" w:hAnsi="Times New Roman" w:cs="Times New Roman"/>
          <w:sz w:val="24"/>
          <w:szCs w:val="24"/>
        </w:rPr>
        <w:t xml:space="preserve"> </w:t>
      </w:r>
      <w:r w:rsidR="00724716" w:rsidRPr="00EC53EA">
        <w:rPr>
          <w:rFonts w:ascii="Times New Roman" w:hAnsi="Times New Roman" w:cs="Times New Roman"/>
          <w:sz w:val="24"/>
          <w:szCs w:val="24"/>
        </w:rPr>
        <w:t>75%</w:t>
      </w:r>
      <w:r w:rsidR="001645A2" w:rsidRPr="00EC53EA">
        <w:rPr>
          <w:rFonts w:ascii="Times New Roman" w:hAnsi="Times New Roman" w:cs="Times New Roman"/>
          <w:sz w:val="24"/>
          <w:szCs w:val="24"/>
        </w:rPr>
        <w:t xml:space="preserve"> od planiranog iznosa. </w:t>
      </w:r>
    </w:p>
    <w:p w14:paraId="75715D93" w14:textId="2F2ABE7E" w:rsidR="00CD1BBD" w:rsidRPr="00EC53EA" w:rsidRDefault="004D6108" w:rsidP="009B0CB1">
      <w:pPr>
        <w:jc w:val="both"/>
        <w:rPr>
          <w:rFonts w:ascii="Times New Roman" w:hAnsi="Times New Roman" w:cs="Times New Roman"/>
          <w:b/>
          <w:bCs/>
          <w:sz w:val="24"/>
          <w:szCs w:val="24"/>
        </w:rPr>
      </w:pPr>
      <w:r w:rsidRPr="00EC53EA">
        <w:rPr>
          <w:rFonts w:ascii="Times New Roman" w:hAnsi="Times New Roman" w:cs="Times New Roman"/>
          <w:b/>
          <w:bCs/>
          <w:sz w:val="24"/>
          <w:szCs w:val="24"/>
        </w:rPr>
        <w:t xml:space="preserve">Izvor 576 - </w:t>
      </w:r>
      <w:r w:rsidR="00666629" w:rsidRPr="00EC53EA">
        <w:rPr>
          <w:rFonts w:ascii="Times New Roman" w:hAnsi="Times New Roman" w:cs="Times New Roman"/>
          <w:b/>
          <w:bCs/>
          <w:sz w:val="24"/>
          <w:szCs w:val="24"/>
        </w:rPr>
        <w:t>Fond solidarnosti Europske unije (FSEU)</w:t>
      </w:r>
    </w:p>
    <w:p w14:paraId="0CBB4672" w14:textId="2394C0D4" w:rsidR="00B35184" w:rsidRPr="00EC53EA" w:rsidRDefault="00BB3CA2" w:rsidP="00BB3CA2">
      <w:pPr>
        <w:jc w:val="both"/>
        <w:rPr>
          <w:rFonts w:ascii="Times New Roman" w:hAnsi="Times New Roman" w:cs="Times New Roman"/>
          <w:sz w:val="24"/>
          <w:szCs w:val="24"/>
        </w:rPr>
      </w:pPr>
      <w:r w:rsidRPr="00EC53EA">
        <w:rPr>
          <w:rFonts w:ascii="Times New Roman" w:hAnsi="Times New Roman" w:cs="Times New Roman"/>
          <w:sz w:val="24"/>
          <w:szCs w:val="24"/>
        </w:rPr>
        <w:t xml:space="preserve">Prihodi </w:t>
      </w:r>
      <w:r w:rsidR="00B35184" w:rsidRPr="00EC53EA">
        <w:rPr>
          <w:rFonts w:ascii="Times New Roman" w:hAnsi="Times New Roman" w:cs="Times New Roman"/>
          <w:sz w:val="24"/>
          <w:szCs w:val="24"/>
        </w:rPr>
        <w:t xml:space="preserve">nisu planirani u financijskom planu, jer smo Ugovore o dodjeli bespovratnih financijskih sredstava potpisali u studenom 2022. godine, a sukladno uputi MZO </w:t>
      </w:r>
      <w:r w:rsidR="00E7665C" w:rsidRPr="00EC53EA">
        <w:rPr>
          <w:rFonts w:ascii="Times New Roman" w:hAnsi="Times New Roman" w:cs="Times New Roman"/>
          <w:sz w:val="24"/>
          <w:szCs w:val="24"/>
        </w:rPr>
        <w:t>da se projekti, za koje nisu prethodno sklopljeni Ugovori, ne uvrštavaju u financijski plan</w:t>
      </w:r>
      <w:r w:rsidR="005A638E" w:rsidRPr="00EC53EA">
        <w:rPr>
          <w:rFonts w:ascii="Times New Roman" w:hAnsi="Times New Roman" w:cs="Times New Roman"/>
          <w:sz w:val="24"/>
          <w:szCs w:val="24"/>
        </w:rPr>
        <w:t>.</w:t>
      </w:r>
    </w:p>
    <w:p w14:paraId="4D1C759A" w14:textId="6341CE74" w:rsidR="00A225C6" w:rsidRPr="00EC53EA" w:rsidRDefault="009B0CB1" w:rsidP="00C174F5">
      <w:pPr>
        <w:jc w:val="both"/>
        <w:rPr>
          <w:rFonts w:ascii="Times New Roman" w:hAnsi="Times New Roman" w:cs="Times New Roman"/>
          <w:sz w:val="24"/>
          <w:szCs w:val="24"/>
        </w:rPr>
      </w:pPr>
      <w:r w:rsidRPr="00EC53EA">
        <w:rPr>
          <w:rFonts w:ascii="Times New Roman" w:hAnsi="Times New Roman" w:cs="Times New Roman"/>
          <w:sz w:val="24"/>
          <w:szCs w:val="24"/>
        </w:rPr>
        <w:t xml:space="preserve">Realizirani su </w:t>
      </w:r>
      <w:r w:rsidR="004D6108" w:rsidRPr="00EC53EA">
        <w:rPr>
          <w:rFonts w:ascii="Times New Roman" w:hAnsi="Times New Roman" w:cs="Times New Roman"/>
          <w:sz w:val="24"/>
          <w:szCs w:val="24"/>
        </w:rPr>
        <w:t>prihodi</w:t>
      </w:r>
      <w:r w:rsidRPr="00EC53EA">
        <w:rPr>
          <w:rFonts w:ascii="Times New Roman" w:hAnsi="Times New Roman" w:cs="Times New Roman"/>
          <w:sz w:val="24"/>
          <w:szCs w:val="24"/>
        </w:rPr>
        <w:t xml:space="preserve"> unutar skupine </w:t>
      </w:r>
      <w:r w:rsidR="004D6108" w:rsidRPr="00EC53EA">
        <w:rPr>
          <w:rFonts w:ascii="Times New Roman" w:hAnsi="Times New Roman" w:cs="Times New Roman"/>
          <w:sz w:val="24"/>
          <w:szCs w:val="24"/>
        </w:rPr>
        <w:t>63</w:t>
      </w:r>
      <w:r w:rsidRPr="00EC53EA">
        <w:rPr>
          <w:rFonts w:ascii="Times New Roman" w:hAnsi="Times New Roman" w:cs="Times New Roman"/>
          <w:sz w:val="24"/>
          <w:szCs w:val="24"/>
        </w:rPr>
        <w:t xml:space="preserve"> – </w:t>
      </w:r>
      <w:r w:rsidR="004D6108" w:rsidRPr="00EC53EA">
        <w:rPr>
          <w:rFonts w:ascii="Times New Roman" w:hAnsi="Times New Roman" w:cs="Times New Roman"/>
          <w:sz w:val="24"/>
          <w:szCs w:val="24"/>
        </w:rPr>
        <w:t>Pomoći iz inozemstva i od subjekata unutar općeg proračuna</w:t>
      </w:r>
      <w:r w:rsidRPr="00EC53EA">
        <w:rPr>
          <w:rFonts w:ascii="Times New Roman" w:hAnsi="Times New Roman" w:cs="Times New Roman"/>
          <w:sz w:val="24"/>
          <w:szCs w:val="24"/>
        </w:rPr>
        <w:t xml:space="preserve"> u iznosu </w:t>
      </w:r>
      <w:r w:rsidR="005A638E" w:rsidRPr="00EC53EA">
        <w:rPr>
          <w:rFonts w:ascii="Times New Roman" w:hAnsi="Times New Roman" w:cs="Times New Roman"/>
          <w:sz w:val="24"/>
          <w:szCs w:val="24"/>
        </w:rPr>
        <w:t>84.620</w:t>
      </w:r>
      <w:r w:rsidRPr="00EC53EA">
        <w:rPr>
          <w:rFonts w:ascii="Times New Roman" w:hAnsi="Times New Roman" w:cs="Times New Roman"/>
          <w:sz w:val="24"/>
          <w:szCs w:val="24"/>
        </w:rPr>
        <w:t xml:space="preserve"> eura, a odnose se na </w:t>
      </w:r>
      <w:r w:rsidR="004D6108" w:rsidRPr="00EC53EA">
        <w:rPr>
          <w:rFonts w:ascii="Times New Roman" w:hAnsi="Times New Roman" w:cs="Times New Roman"/>
          <w:sz w:val="24"/>
          <w:szCs w:val="24"/>
        </w:rPr>
        <w:t>prihode</w:t>
      </w:r>
      <w:r w:rsidRPr="00EC53EA">
        <w:rPr>
          <w:rFonts w:ascii="Times New Roman" w:hAnsi="Times New Roman" w:cs="Times New Roman"/>
          <w:sz w:val="24"/>
          <w:szCs w:val="24"/>
        </w:rPr>
        <w:t xml:space="preserve"> proizašle iz poduzetih radnji prilikom obnove od potresa</w:t>
      </w:r>
      <w:r w:rsidR="00B35184" w:rsidRPr="00EC53EA">
        <w:rPr>
          <w:rFonts w:ascii="Times New Roman" w:hAnsi="Times New Roman" w:cs="Times New Roman"/>
          <w:sz w:val="24"/>
          <w:szCs w:val="24"/>
        </w:rPr>
        <w:t>.</w:t>
      </w:r>
      <w:r w:rsidR="005A638E" w:rsidRPr="00EC53EA">
        <w:rPr>
          <w:rFonts w:ascii="Times New Roman" w:hAnsi="Times New Roman" w:cs="Times New Roman"/>
          <w:sz w:val="24"/>
          <w:szCs w:val="24"/>
        </w:rPr>
        <w:t xml:space="preserve"> Radilo se o </w:t>
      </w:r>
      <w:r w:rsidRPr="00EC53EA">
        <w:rPr>
          <w:rFonts w:ascii="Times New Roman" w:hAnsi="Times New Roman" w:cs="Times New Roman"/>
          <w:sz w:val="24"/>
          <w:szCs w:val="24"/>
        </w:rPr>
        <w:t>projekt</w:t>
      </w:r>
      <w:r w:rsidR="00BB3CA2" w:rsidRPr="00EC53EA">
        <w:rPr>
          <w:rFonts w:ascii="Times New Roman" w:hAnsi="Times New Roman" w:cs="Times New Roman"/>
          <w:sz w:val="24"/>
          <w:szCs w:val="24"/>
        </w:rPr>
        <w:t>i</w:t>
      </w:r>
      <w:r w:rsidR="005A638E" w:rsidRPr="00EC53EA">
        <w:rPr>
          <w:rFonts w:ascii="Times New Roman" w:hAnsi="Times New Roman" w:cs="Times New Roman"/>
          <w:sz w:val="24"/>
          <w:szCs w:val="24"/>
        </w:rPr>
        <w:t>ma</w:t>
      </w:r>
      <w:r w:rsidRPr="00EC53EA">
        <w:rPr>
          <w:rFonts w:ascii="Times New Roman" w:hAnsi="Times New Roman" w:cs="Times New Roman"/>
          <w:sz w:val="24"/>
          <w:szCs w:val="24"/>
        </w:rPr>
        <w:t xml:space="preserve"> </w:t>
      </w:r>
      <w:r w:rsidR="00BB3CA2" w:rsidRPr="00EC53EA">
        <w:rPr>
          <w:rFonts w:ascii="Times New Roman" w:hAnsi="Times New Roman" w:cs="Times New Roman"/>
          <w:sz w:val="24"/>
          <w:szCs w:val="24"/>
        </w:rPr>
        <w:t>temeljem Ugovora o dodjeli bespovratnih financijskih sredstava za operacije koje se financiraju iz Fonda solidarnosti Europske unije - Sanacija šteta od potresa na lokaciji Kačićeva 23 - završni građevinski radovi, FSEU.2022.MZO.067</w:t>
      </w:r>
      <w:r w:rsidR="00043132" w:rsidRPr="00EC53EA">
        <w:rPr>
          <w:rFonts w:ascii="Times New Roman" w:hAnsi="Times New Roman" w:cs="Times New Roman"/>
          <w:sz w:val="24"/>
          <w:szCs w:val="24"/>
        </w:rPr>
        <w:t>, KLASA: 900-</w:t>
      </w:r>
      <w:r w:rsidR="00043132" w:rsidRPr="00EC53EA">
        <w:rPr>
          <w:rFonts w:ascii="Times New Roman" w:hAnsi="Times New Roman" w:cs="Times New Roman"/>
          <w:sz w:val="24"/>
          <w:szCs w:val="24"/>
        </w:rPr>
        <w:lastRenderedPageBreak/>
        <w:t>01/22-01/02 URBROJ: 251-69-01-23-122</w:t>
      </w:r>
      <w:r w:rsidR="00BB3CA2" w:rsidRPr="00EC53EA">
        <w:rPr>
          <w:rFonts w:ascii="Times New Roman" w:hAnsi="Times New Roman" w:cs="Times New Roman"/>
          <w:sz w:val="24"/>
          <w:szCs w:val="24"/>
        </w:rPr>
        <w:t>; Sanacija šteta od potresa na lokaciji Kačićeva 30 - završni građevinski radovi, FSEU.2022.MZO.066</w:t>
      </w:r>
      <w:r w:rsidR="00043132" w:rsidRPr="00EC53EA">
        <w:rPr>
          <w:rFonts w:ascii="Times New Roman" w:hAnsi="Times New Roman" w:cs="Times New Roman"/>
          <w:sz w:val="24"/>
          <w:szCs w:val="24"/>
        </w:rPr>
        <w:t>, KLASA: 900-01/22-01/02, URBROJ: 251-69-01-23-123; Odluka o isplati bespovratnih financijskih sredstava za operaciju Sanacija šteta od potresa na Prehrambeno-biotehnološkom fakultetu - završni građevi</w:t>
      </w:r>
      <w:r w:rsidR="00F63EC4" w:rsidRPr="00EC53EA">
        <w:rPr>
          <w:rFonts w:ascii="Times New Roman" w:hAnsi="Times New Roman" w:cs="Times New Roman"/>
          <w:sz w:val="24"/>
          <w:szCs w:val="24"/>
        </w:rPr>
        <w:t>ns</w:t>
      </w:r>
      <w:r w:rsidR="00043132" w:rsidRPr="00EC53EA">
        <w:rPr>
          <w:rFonts w:ascii="Times New Roman" w:hAnsi="Times New Roman" w:cs="Times New Roman"/>
          <w:sz w:val="24"/>
          <w:szCs w:val="24"/>
        </w:rPr>
        <w:t>ki radovi, FSEU.JID.MZO.OB.73; Odluka o isplati bespovratnih financijskih sredstava za operaciju Sanacija šteta od potresa na Prehrambeno-biotehnološkom fakultetu - otklanjanje kvarova na dizalu u svrhu sigurnog korištenja dizala, FSEU.JID.MZO.OB.96)</w:t>
      </w:r>
      <w:r w:rsidR="00BB3CA2" w:rsidRPr="00EC53EA">
        <w:rPr>
          <w:rFonts w:ascii="Times New Roman" w:hAnsi="Times New Roman" w:cs="Times New Roman"/>
          <w:sz w:val="24"/>
          <w:szCs w:val="24"/>
        </w:rPr>
        <w:t xml:space="preserve">. </w:t>
      </w:r>
    </w:p>
    <w:p w14:paraId="0C321F68" w14:textId="52082A44" w:rsidR="00B01F9E" w:rsidRPr="00EC53EA" w:rsidRDefault="00E7709F" w:rsidP="00C174F5">
      <w:pPr>
        <w:jc w:val="both"/>
        <w:rPr>
          <w:rFonts w:ascii="Times New Roman" w:hAnsi="Times New Roman" w:cs="Times New Roman"/>
          <w:b/>
          <w:bCs/>
          <w:sz w:val="24"/>
          <w:szCs w:val="24"/>
        </w:rPr>
      </w:pPr>
      <w:r w:rsidRPr="00EC53EA">
        <w:rPr>
          <w:rFonts w:ascii="Times New Roman" w:hAnsi="Times New Roman" w:cs="Times New Roman"/>
          <w:b/>
          <w:bCs/>
          <w:sz w:val="24"/>
          <w:szCs w:val="24"/>
        </w:rPr>
        <w:t xml:space="preserve">Izvor 61 </w:t>
      </w:r>
      <w:r w:rsidR="001D64CF" w:rsidRPr="00EC53EA">
        <w:rPr>
          <w:rFonts w:ascii="Times New Roman" w:hAnsi="Times New Roman" w:cs="Times New Roman"/>
          <w:b/>
          <w:bCs/>
          <w:sz w:val="24"/>
          <w:szCs w:val="24"/>
        </w:rPr>
        <w:t>–</w:t>
      </w:r>
      <w:r w:rsidRPr="00EC53EA">
        <w:rPr>
          <w:rFonts w:ascii="Times New Roman" w:hAnsi="Times New Roman" w:cs="Times New Roman"/>
          <w:b/>
          <w:bCs/>
          <w:sz w:val="24"/>
          <w:szCs w:val="24"/>
        </w:rPr>
        <w:t xml:space="preserve"> </w:t>
      </w:r>
      <w:r w:rsidR="001D64CF" w:rsidRPr="00EC53EA">
        <w:rPr>
          <w:rFonts w:ascii="Times New Roman" w:hAnsi="Times New Roman" w:cs="Times New Roman"/>
          <w:b/>
          <w:bCs/>
          <w:sz w:val="24"/>
          <w:szCs w:val="24"/>
        </w:rPr>
        <w:t>Donacije</w:t>
      </w:r>
    </w:p>
    <w:p w14:paraId="35962A79" w14:textId="7BB5EE9E" w:rsidR="001D64CF" w:rsidRPr="00EC53EA" w:rsidRDefault="000B3F52" w:rsidP="00C174F5">
      <w:pPr>
        <w:jc w:val="both"/>
        <w:rPr>
          <w:rFonts w:ascii="Times New Roman" w:hAnsi="Times New Roman" w:cs="Times New Roman"/>
          <w:sz w:val="24"/>
          <w:szCs w:val="24"/>
        </w:rPr>
      </w:pPr>
      <w:r w:rsidRPr="00EC53EA">
        <w:rPr>
          <w:rFonts w:ascii="Times New Roman" w:hAnsi="Times New Roman" w:cs="Times New Roman"/>
          <w:sz w:val="24"/>
          <w:szCs w:val="24"/>
        </w:rPr>
        <w:t>Prihodi unutar izvora 61 planirani su na aktivnosti A679078 u iznosu 74.727 eura, a ostvareni</w:t>
      </w:r>
      <w:r w:rsidR="00C2129A"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su prihodi u iznosu </w:t>
      </w:r>
      <w:r w:rsidR="00E50822" w:rsidRPr="00EC53EA">
        <w:rPr>
          <w:rFonts w:ascii="Times New Roman" w:hAnsi="Times New Roman" w:cs="Times New Roman"/>
          <w:sz w:val="24"/>
          <w:szCs w:val="24"/>
        </w:rPr>
        <w:t>83.271</w:t>
      </w:r>
      <w:r w:rsidRPr="00EC53EA">
        <w:rPr>
          <w:rFonts w:ascii="Times New Roman" w:hAnsi="Times New Roman" w:cs="Times New Roman"/>
          <w:sz w:val="24"/>
          <w:szCs w:val="24"/>
        </w:rPr>
        <w:t xml:space="preserve"> eura, odnosno </w:t>
      </w:r>
      <w:r w:rsidR="00E50822" w:rsidRPr="00EC53EA">
        <w:rPr>
          <w:rFonts w:ascii="Times New Roman" w:hAnsi="Times New Roman" w:cs="Times New Roman"/>
          <w:sz w:val="24"/>
          <w:szCs w:val="24"/>
        </w:rPr>
        <w:t>111</w:t>
      </w:r>
      <w:r w:rsidRPr="00EC53EA">
        <w:rPr>
          <w:rFonts w:ascii="Times New Roman" w:hAnsi="Times New Roman" w:cs="Times New Roman"/>
          <w:sz w:val="24"/>
          <w:szCs w:val="24"/>
        </w:rPr>
        <w:t xml:space="preserve">%. Ostvareni prihodi odnose se na </w:t>
      </w:r>
      <w:r w:rsidR="00A94250" w:rsidRPr="00EC53EA">
        <w:rPr>
          <w:rFonts w:ascii="Times New Roman" w:hAnsi="Times New Roman" w:cs="Times New Roman"/>
          <w:sz w:val="24"/>
          <w:szCs w:val="24"/>
        </w:rPr>
        <w:t xml:space="preserve">tekuće donacije od trgovačkih društava </w:t>
      </w:r>
      <w:r w:rsidRPr="00EC53EA">
        <w:rPr>
          <w:rFonts w:ascii="Times New Roman" w:hAnsi="Times New Roman" w:cs="Times New Roman"/>
          <w:sz w:val="24"/>
          <w:szCs w:val="24"/>
        </w:rPr>
        <w:t>u projekt</w:t>
      </w:r>
      <w:r w:rsidR="005A638E" w:rsidRPr="00EC53EA">
        <w:rPr>
          <w:rFonts w:ascii="Times New Roman" w:hAnsi="Times New Roman" w:cs="Times New Roman"/>
          <w:sz w:val="24"/>
          <w:szCs w:val="24"/>
        </w:rPr>
        <w:t>ima, a najveći od njih je</w:t>
      </w:r>
      <w:r w:rsidRPr="00EC53EA">
        <w:rPr>
          <w:rFonts w:ascii="Times New Roman" w:hAnsi="Times New Roman" w:cs="Times New Roman"/>
          <w:sz w:val="24"/>
          <w:szCs w:val="24"/>
        </w:rPr>
        <w:t xml:space="preserve"> </w:t>
      </w:r>
      <w:r w:rsidR="00A94250" w:rsidRPr="00EC53EA">
        <w:rPr>
          <w:rFonts w:ascii="Times New Roman" w:hAnsi="Times New Roman" w:cs="Times New Roman"/>
          <w:sz w:val="24"/>
          <w:szCs w:val="24"/>
        </w:rPr>
        <w:t xml:space="preserve">Razvoj inovativnih proizvoda za povećanje kvalitete hrane. </w:t>
      </w:r>
    </w:p>
    <w:p w14:paraId="67E27CD3" w14:textId="6655CCCF" w:rsidR="00A94250" w:rsidRPr="00EC53EA" w:rsidRDefault="00A94250" w:rsidP="00C174F5">
      <w:pPr>
        <w:jc w:val="both"/>
        <w:rPr>
          <w:rFonts w:ascii="Times New Roman" w:hAnsi="Times New Roman" w:cs="Times New Roman"/>
          <w:b/>
          <w:bCs/>
          <w:sz w:val="24"/>
          <w:szCs w:val="24"/>
        </w:rPr>
      </w:pPr>
      <w:r w:rsidRPr="00EC53EA">
        <w:rPr>
          <w:rFonts w:ascii="Times New Roman" w:hAnsi="Times New Roman" w:cs="Times New Roman"/>
          <w:b/>
          <w:bCs/>
          <w:sz w:val="24"/>
          <w:szCs w:val="24"/>
        </w:rPr>
        <w:t>Izvor 71 – Prihodi od ostalih stambenih objekata</w:t>
      </w:r>
    </w:p>
    <w:p w14:paraId="6F50A5D6" w14:textId="577E7AA0" w:rsidR="00C174F5" w:rsidRPr="00EC53EA" w:rsidRDefault="00A94250" w:rsidP="00C174F5">
      <w:pPr>
        <w:jc w:val="both"/>
        <w:rPr>
          <w:rFonts w:ascii="Times New Roman" w:hAnsi="Times New Roman" w:cs="Times New Roman"/>
          <w:sz w:val="24"/>
          <w:szCs w:val="24"/>
        </w:rPr>
      </w:pPr>
      <w:r w:rsidRPr="00EC53EA">
        <w:rPr>
          <w:rFonts w:ascii="Times New Roman" w:hAnsi="Times New Roman" w:cs="Times New Roman"/>
          <w:sz w:val="24"/>
          <w:szCs w:val="24"/>
        </w:rPr>
        <w:t>Prihodi iz izvora</w:t>
      </w:r>
      <w:r w:rsidRPr="00EC53EA">
        <w:rPr>
          <w:rFonts w:ascii="Times New Roman" w:hAnsi="Times New Roman" w:cs="Times New Roman"/>
          <w:bCs/>
          <w:sz w:val="24"/>
          <w:szCs w:val="24"/>
        </w:rPr>
        <w:t xml:space="preserve"> 71 – Prihodi od ostalih stambenih objekata </w:t>
      </w:r>
      <w:r w:rsidRPr="00EC53EA">
        <w:rPr>
          <w:rFonts w:ascii="Times New Roman" w:hAnsi="Times New Roman" w:cs="Times New Roman"/>
          <w:sz w:val="24"/>
          <w:szCs w:val="24"/>
        </w:rPr>
        <w:t>odnose se na prihode od otkupa stanova na kojima postoji stanarsko pravo, a planirani su na temelju dosadašnje dinamike uplata odnosno 332 eura u 2023. godini, a ost</w:t>
      </w:r>
      <w:r w:rsidR="00EB1F3B" w:rsidRPr="00EC53EA">
        <w:rPr>
          <w:rFonts w:ascii="Times New Roman" w:hAnsi="Times New Roman" w:cs="Times New Roman"/>
          <w:sz w:val="24"/>
          <w:szCs w:val="24"/>
        </w:rPr>
        <w:t xml:space="preserve">vareni su prihodi u iznosu </w:t>
      </w:r>
      <w:r w:rsidR="005A638E" w:rsidRPr="00EC53EA">
        <w:rPr>
          <w:rFonts w:ascii="Times New Roman" w:hAnsi="Times New Roman" w:cs="Times New Roman"/>
          <w:sz w:val="24"/>
          <w:szCs w:val="24"/>
        </w:rPr>
        <w:t>110</w:t>
      </w:r>
      <w:r w:rsidR="00EB1F3B" w:rsidRPr="00EC53EA">
        <w:rPr>
          <w:rFonts w:ascii="Times New Roman" w:hAnsi="Times New Roman" w:cs="Times New Roman"/>
          <w:sz w:val="24"/>
          <w:szCs w:val="24"/>
        </w:rPr>
        <w:t xml:space="preserve"> eura, odnosno realizacija iznosi </w:t>
      </w:r>
      <w:r w:rsidR="005A638E" w:rsidRPr="00EC53EA">
        <w:rPr>
          <w:rFonts w:ascii="Times New Roman" w:hAnsi="Times New Roman" w:cs="Times New Roman"/>
          <w:sz w:val="24"/>
          <w:szCs w:val="24"/>
        </w:rPr>
        <w:t>33</w:t>
      </w:r>
      <w:r w:rsidR="00EB1F3B" w:rsidRPr="00EC53EA">
        <w:rPr>
          <w:rFonts w:ascii="Times New Roman" w:hAnsi="Times New Roman" w:cs="Times New Roman"/>
          <w:sz w:val="24"/>
          <w:szCs w:val="24"/>
        </w:rPr>
        <w:t xml:space="preserve">% planiranog iznosa. </w:t>
      </w:r>
    </w:p>
    <w:p w14:paraId="6613B64F" w14:textId="77777777" w:rsidR="005324F7" w:rsidRPr="00EC53EA" w:rsidRDefault="005324F7" w:rsidP="00B61811">
      <w:pPr>
        <w:jc w:val="both"/>
        <w:rPr>
          <w:rFonts w:ascii="Times New Roman" w:hAnsi="Times New Roman" w:cs="Times New Roman"/>
          <w:sz w:val="24"/>
          <w:szCs w:val="24"/>
        </w:rPr>
      </w:pPr>
    </w:p>
    <w:p w14:paraId="7697E308" w14:textId="54D40D6B" w:rsidR="009E488A" w:rsidRPr="00EC53EA" w:rsidRDefault="00173D2F" w:rsidP="00B61811">
      <w:pPr>
        <w:jc w:val="both"/>
        <w:rPr>
          <w:rFonts w:ascii="Times New Roman" w:hAnsi="Times New Roman" w:cs="Times New Roman"/>
          <w:b/>
          <w:bCs/>
          <w:sz w:val="24"/>
          <w:szCs w:val="24"/>
          <w:u w:val="single"/>
        </w:rPr>
      </w:pPr>
      <w:r w:rsidRPr="00EC53EA">
        <w:rPr>
          <w:rFonts w:ascii="Times New Roman" w:hAnsi="Times New Roman" w:cs="Times New Roman"/>
          <w:b/>
          <w:bCs/>
          <w:sz w:val="24"/>
          <w:szCs w:val="24"/>
          <w:u w:val="single"/>
        </w:rPr>
        <w:t>RASHODI I IZDACI</w:t>
      </w:r>
    </w:p>
    <w:p w14:paraId="113EE914" w14:textId="012C37AF" w:rsidR="000833A0" w:rsidRPr="00EC53EA" w:rsidRDefault="000833A0" w:rsidP="000833A0">
      <w:pPr>
        <w:jc w:val="both"/>
        <w:rPr>
          <w:rFonts w:ascii="Times New Roman" w:hAnsi="Times New Roman" w:cs="Times New Roman"/>
          <w:sz w:val="24"/>
          <w:szCs w:val="24"/>
        </w:rPr>
      </w:pPr>
      <w:r w:rsidRPr="00EC53EA">
        <w:rPr>
          <w:rFonts w:ascii="Times New Roman" w:hAnsi="Times New Roman" w:cs="Times New Roman"/>
          <w:sz w:val="24"/>
          <w:szCs w:val="24"/>
        </w:rPr>
        <w:t xml:space="preserve">Ukupno planirani </w:t>
      </w:r>
      <w:r w:rsidR="00AE0046" w:rsidRPr="00EC53EA">
        <w:rPr>
          <w:rFonts w:ascii="Times New Roman" w:hAnsi="Times New Roman" w:cs="Times New Roman"/>
          <w:sz w:val="24"/>
          <w:szCs w:val="24"/>
        </w:rPr>
        <w:t>rashodi</w:t>
      </w:r>
      <w:r w:rsidRPr="00EC53EA">
        <w:rPr>
          <w:rFonts w:ascii="Times New Roman" w:hAnsi="Times New Roman" w:cs="Times New Roman"/>
          <w:sz w:val="24"/>
          <w:szCs w:val="24"/>
        </w:rPr>
        <w:t xml:space="preserve"> za 2023. godinu iznose </w:t>
      </w:r>
      <w:r w:rsidR="00AE0046" w:rsidRPr="00EC53EA">
        <w:rPr>
          <w:rFonts w:ascii="Times New Roman" w:hAnsi="Times New Roman" w:cs="Times New Roman"/>
          <w:sz w:val="24"/>
          <w:szCs w:val="24"/>
        </w:rPr>
        <w:t>9.948.821</w:t>
      </w:r>
      <w:r w:rsidRPr="00EC53EA">
        <w:rPr>
          <w:rFonts w:ascii="Times New Roman" w:hAnsi="Times New Roman" w:cs="Times New Roman"/>
          <w:sz w:val="24"/>
          <w:szCs w:val="24"/>
        </w:rPr>
        <w:t xml:space="preserve"> eura, a ostvareni</w:t>
      </w:r>
      <w:r w:rsidR="00AE0046" w:rsidRPr="00EC53EA">
        <w:rPr>
          <w:rFonts w:ascii="Times New Roman" w:hAnsi="Times New Roman" w:cs="Times New Roman"/>
          <w:sz w:val="24"/>
          <w:szCs w:val="24"/>
        </w:rPr>
        <w:t xml:space="preserve"> rashodi</w:t>
      </w:r>
      <w:r w:rsidRPr="00EC53EA">
        <w:rPr>
          <w:rFonts w:ascii="Times New Roman" w:hAnsi="Times New Roman" w:cs="Times New Roman"/>
          <w:sz w:val="24"/>
          <w:szCs w:val="24"/>
        </w:rPr>
        <w:t xml:space="preserve"> u navedenom godišnjem razdoblju iznose </w:t>
      </w:r>
      <w:r w:rsidR="00E50822" w:rsidRPr="00EC53EA">
        <w:rPr>
          <w:rFonts w:ascii="Times New Roman" w:hAnsi="Times New Roman" w:cs="Times New Roman"/>
          <w:sz w:val="24"/>
          <w:szCs w:val="24"/>
        </w:rPr>
        <w:t>10.</w:t>
      </w:r>
      <w:r w:rsidR="005173EE">
        <w:rPr>
          <w:rFonts w:ascii="Times New Roman" w:hAnsi="Times New Roman" w:cs="Times New Roman"/>
          <w:sz w:val="24"/>
          <w:szCs w:val="24"/>
        </w:rPr>
        <w:t>595.475</w:t>
      </w:r>
      <w:r w:rsidRPr="00EC53EA">
        <w:rPr>
          <w:rFonts w:ascii="Times New Roman" w:hAnsi="Times New Roman" w:cs="Times New Roman"/>
          <w:sz w:val="24"/>
          <w:szCs w:val="24"/>
        </w:rPr>
        <w:t xml:space="preserve"> eura, odnosno realizirano je </w:t>
      </w:r>
      <w:r w:rsidR="005173EE">
        <w:rPr>
          <w:rFonts w:ascii="Times New Roman" w:hAnsi="Times New Roman" w:cs="Times New Roman"/>
          <w:sz w:val="24"/>
          <w:szCs w:val="24"/>
        </w:rPr>
        <w:t>6,5</w:t>
      </w:r>
      <w:r w:rsidRPr="00EC53EA">
        <w:rPr>
          <w:rFonts w:ascii="Times New Roman" w:hAnsi="Times New Roman" w:cs="Times New Roman"/>
          <w:sz w:val="24"/>
          <w:szCs w:val="24"/>
        </w:rPr>
        <w:t xml:space="preserve">% </w:t>
      </w:r>
      <w:r w:rsidR="00E50822" w:rsidRPr="00EC53EA">
        <w:rPr>
          <w:rFonts w:ascii="Times New Roman" w:hAnsi="Times New Roman" w:cs="Times New Roman"/>
          <w:sz w:val="24"/>
          <w:szCs w:val="24"/>
        </w:rPr>
        <w:t xml:space="preserve">više od </w:t>
      </w:r>
      <w:r w:rsidRPr="00EC53EA">
        <w:rPr>
          <w:rFonts w:ascii="Times New Roman" w:hAnsi="Times New Roman" w:cs="Times New Roman"/>
          <w:sz w:val="24"/>
          <w:szCs w:val="24"/>
        </w:rPr>
        <w:t xml:space="preserve">planiranog iznosa. </w:t>
      </w:r>
    </w:p>
    <w:p w14:paraId="0FD55BA8" w14:textId="0729FE32" w:rsidR="00173D2F" w:rsidRPr="00EC53EA" w:rsidRDefault="00173D2F" w:rsidP="00B61811">
      <w:pPr>
        <w:jc w:val="both"/>
        <w:rPr>
          <w:rFonts w:ascii="Times New Roman" w:hAnsi="Times New Roman" w:cs="Times New Roman"/>
          <w:sz w:val="24"/>
          <w:szCs w:val="24"/>
        </w:rPr>
      </w:pPr>
    </w:p>
    <w:p w14:paraId="684AD84C" w14:textId="77777777" w:rsidR="00247657" w:rsidRPr="00EC53EA" w:rsidRDefault="00247657" w:rsidP="00247657">
      <w:pPr>
        <w:jc w:val="both"/>
        <w:rPr>
          <w:rFonts w:ascii="Times New Roman" w:hAnsi="Times New Roman" w:cs="Times New Roman"/>
          <w:b/>
          <w:bCs/>
          <w:sz w:val="24"/>
          <w:szCs w:val="24"/>
        </w:rPr>
      </w:pPr>
      <w:r w:rsidRPr="00EC53EA">
        <w:rPr>
          <w:rFonts w:ascii="Times New Roman" w:hAnsi="Times New Roman" w:cs="Times New Roman"/>
          <w:b/>
          <w:bCs/>
          <w:sz w:val="24"/>
          <w:szCs w:val="24"/>
        </w:rPr>
        <w:t xml:space="preserve">Izvor 11 – Opći prihodi i primici </w:t>
      </w:r>
    </w:p>
    <w:p w14:paraId="4EDAA7A1" w14:textId="60C0D1F9" w:rsidR="00173D2F" w:rsidRPr="00EC53EA" w:rsidRDefault="00173D2F" w:rsidP="00173D2F">
      <w:pPr>
        <w:jc w:val="both"/>
        <w:rPr>
          <w:rFonts w:ascii="Times New Roman" w:hAnsi="Times New Roman" w:cs="Times New Roman"/>
          <w:sz w:val="24"/>
          <w:szCs w:val="24"/>
        </w:rPr>
      </w:pPr>
      <w:r w:rsidRPr="00EC53EA">
        <w:rPr>
          <w:rFonts w:ascii="Times New Roman" w:hAnsi="Times New Roman" w:cs="Times New Roman"/>
          <w:sz w:val="24"/>
          <w:szCs w:val="24"/>
        </w:rPr>
        <w:t xml:space="preserve">Na </w:t>
      </w:r>
      <w:r w:rsidR="001C01CE" w:rsidRPr="00EC53EA">
        <w:rPr>
          <w:rFonts w:ascii="Times New Roman" w:hAnsi="Times New Roman" w:cs="Times New Roman"/>
          <w:sz w:val="24"/>
          <w:szCs w:val="24"/>
        </w:rPr>
        <w:t xml:space="preserve">izvoru </w:t>
      </w:r>
      <w:r w:rsidRPr="00EC53EA">
        <w:rPr>
          <w:rFonts w:ascii="Times New Roman" w:hAnsi="Times New Roman" w:cs="Times New Roman"/>
          <w:sz w:val="24"/>
          <w:szCs w:val="24"/>
        </w:rPr>
        <w:t xml:space="preserve">11 u 2023. godini planirani su </w:t>
      </w:r>
      <w:r w:rsidRPr="00EC53EA">
        <w:rPr>
          <w:rFonts w:ascii="Times New Roman" w:hAnsi="Times New Roman" w:cs="Times New Roman"/>
          <w:b/>
          <w:bCs/>
          <w:sz w:val="24"/>
          <w:szCs w:val="24"/>
        </w:rPr>
        <w:t>rashodi</w:t>
      </w:r>
      <w:r w:rsidRPr="00EC53EA">
        <w:rPr>
          <w:rFonts w:ascii="Times New Roman" w:hAnsi="Times New Roman" w:cs="Times New Roman"/>
          <w:sz w:val="24"/>
          <w:szCs w:val="24"/>
        </w:rPr>
        <w:t xml:space="preserve"> u iznosu </w:t>
      </w:r>
      <w:r w:rsidR="00E60FD4" w:rsidRPr="00EC53EA">
        <w:rPr>
          <w:rFonts w:ascii="Times New Roman" w:hAnsi="Times New Roman" w:cs="Times New Roman"/>
          <w:sz w:val="24"/>
          <w:szCs w:val="24"/>
        </w:rPr>
        <w:t xml:space="preserve">7.628.931 </w:t>
      </w:r>
      <w:r w:rsidRPr="00EC53EA">
        <w:rPr>
          <w:rFonts w:ascii="Times New Roman" w:hAnsi="Times New Roman" w:cs="Times New Roman"/>
          <w:sz w:val="24"/>
          <w:szCs w:val="24"/>
        </w:rPr>
        <w:t xml:space="preserve">eura, a ostvareni su rashodi u iznosu od </w:t>
      </w:r>
      <w:r w:rsidR="00E60FD4" w:rsidRPr="00EC53EA">
        <w:rPr>
          <w:rFonts w:ascii="Times New Roman" w:hAnsi="Times New Roman" w:cs="Times New Roman"/>
          <w:sz w:val="24"/>
          <w:szCs w:val="24"/>
        </w:rPr>
        <w:t xml:space="preserve">7.697.936 </w:t>
      </w:r>
      <w:r w:rsidRPr="00EC53EA">
        <w:rPr>
          <w:rFonts w:ascii="Times New Roman" w:hAnsi="Times New Roman" w:cs="Times New Roman"/>
          <w:sz w:val="24"/>
          <w:szCs w:val="24"/>
        </w:rPr>
        <w:t xml:space="preserve">eura, odnosno realizacija iznosi </w:t>
      </w:r>
      <w:r w:rsidR="00E50822" w:rsidRPr="00EC53EA">
        <w:rPr>
          <w:rFonts w:ascii="Times New Roman" w:hAnsi="Times New Roman" w:cs="Times New Roman"/>
          <w:sz w:val="24"/>
          <w:szCs w:val="24"/>
        </w:rPr>
        <w:t>nešto više od 100</w:t>
      </w:r>
      <w:r w:rsidRPr="00EC53EA">
        <w:rPr>
          <w:rFonts w:ascii="Times New Roman" w:hAnsi="Times New Roman" w:cs="Times New Roman"/>
          <w:sz w:val="24"/>
          <w:szCs w:val="24"/>
        </w:rPr>
        <w:t xml:space="preserve">%. </w:t>
      </w:r>
    </w:p>
    <w:p w14:paraId="355DB49D" w14:textId="7B1B7332" w:rsidR="00173D2F" w:rsidRPr="00EC53EA" w:rsidRDefault="00173D2F" w:rsidP="00173D2F">
      <w:pPr>
        <w:jc w:val="both"/>
        <w:rPr>
          <w:rFonts w:ascii="Times New Roman" w:hAnsi="Times New Roman" w:cs="Times New Roman"/>
          <w:sz w:val="24"/>
          <w:szCs w:val="24"/>
        </w:rPr>
      </w:pPr>
      <w:r w:rsidRPr="00EC53EA">
        <w:rPr>
          <w:rFonts w:ascii="Times New Roman" w:hAnsi="Times New Roman" w:cs="Times New Roman"/>
          <w:sz w:val="24"/>
          <w:szCs w:val="24"/>
        </w:rPr>
        <w:t xml:space="preserve">Unutar aktivnosti </w:t>
      </w:r>
      <w:r w:rsidRPr="00EC53EA">
        <w:rPr>
          <w:rFonts w:ascii="Times New Roman" w:hAnsi="Times New Roman" w:cs="Times New Roman"/>
          <w:b/>
          <w:bCs/>
          <w:sz w:val="24"/>
          <w:szCs w:val="24"/>
        </w:rPr>
        <w:t>redovite djelatnosti</w:t>
      </w:r>
      <w:r w:rsidRPr="00EC53EA">
        <w:rPr>
          <w:rFonts w:ascii="Times New Roman" w:hAnsi="Times New Roman" w:cs="Times New Roman"/>
          <w:sz w:val="24"/>
          <w:szCs w:val="24"/>
        </w:rPr>
        <w:t xml:space="preserve">  </w:t>
      </w:r>
      <w:r w:rsidRPr="00EC53EA">
        <w:rPr>
          <w:rFonts w:ascii="Times New Roman" w:hAnsi="Times New Roman" w:cs="Times New Roman"/>
          <w:b/>
          <w:bCs/>
          <w:sz w:val="24"/>
          <w:szCs w:val="24"/>
        </w:rPr>
        <w:t>Sveučilišta u Zgrebu (A621001)</w:t>
      </w:r>
      <w:r w:rsidRPr="00EC53EA">
        <w:rPr>
          <w:rFonts w:ascii="Times New Roman" w:hAnsi="Times New Roman" w:cs="Times New Roman"/>
          <w:sz w:val="24"/>
          <w:szCs w:val="24"/>
        </w:rPr>
        <w:t xml:space="preserve"> na skupini 31 – Rashodi za zaposlene planirani su rashodi u iznosu 6.887.036 eura, a ostvareni su rashodi u iznosu </w:t>
      </w:r>
      <w:r w:rsidR="005A638E" w:rsidRPr="00EC53EA">
        <w:rPr>
          <w:rFonts w:ascii="Times New Roman" w:hAnsi="Times New Roman" w:cs="Times New Roman"/>
          <w:sz w:val="24"/>
          <w:szCs w:val="24"/>
        </w:rPr>
        <w:t>7.077.835</w:t>
      </w:r>
      <w:r w:rsidRPr="00EC53EA">
        <w:rPr>
          <w:rFonts w:ascii="Times New Roman" w:hAnsi="Times New Roman" w:cs="Times New Roman"/>
          <w:sz w:val="24"/>
          <w:szCs w:val="24"/>
        </w:rPr>
        <w:t xml:space="preserve"> eura, odnosno realizacija plana iznosi </w:t>
      </w:r>
      <w:r w:rsidR="005A638E" w:rsidRPr="00EC53EA">
        <w:rPr>
          <w:rFonts w:ascii="Times New Roman" w:hAnsi="Times New Roman" w:cs="Times New Roman"/>
          <w:sz w:val="24"/>
          <w:szCs w:val="24"/>
        </w:rPr>
        <w:t>103</w:t>
      </w:r>
      <w:r w:rsidRPr="00EC53EA">
        <w:rPr>
          <w:rFonts w:ascii="Times New Roman" w:hAnsi="Times New Roman" w:cs="Times New Roman"/>
          <w:sz w:val="24"/>
          <w:szCs w:val="24"/>
        </w:rPr>
        <w:t>%.</w:t>
      </w:r>
      <w:r w:rsidR="005A638E" w:rsidRPr="00EC53EA">
        <w:rPr>
          <w:rFonts w:ascii="Times New Roman" w:hAnsi="Times New Roman" w:cs="Times New Roman"/>
          <w:sz w:val="24"/>
          <w:szCs w:val="24"/>
        </w:rPr>
        <w:t xml:space="preserve"> Ostvareni su veći rashodi od planiranih </w:t>
      </w:r>
      <w:r w:rsidR="004D3493" w:rsidRPr="00EC53EA">
        <w:rPr>
          <w:rFonts w:ascii="Times New Roman" w:hAnsi="Times New Roman" w:cs="Times New Roman"/>
          <w:sz w:val="24"/>
          <w:szCs w:val="24"/>
        </w:rPr>
        <w:t xml:space="preserve">zbog porasta osnovice za obračun plaće u javnim službama te većeg iznosa naknada za materijalna prava zaposlenika, privremenih mjera u okviru dodataka na plaću sukladno Temeljnom kolektivnom ugovoru za službenike i namještenike u javnim službama, te povećanja ostalih materijalnih rashoda za financiranje poslovanja. </w:t>
      </w:r>
    </w:p>
    <w:p w14:paraId="66E6BECE" w14:textId="21195CDA" w:rsidR="00173D2F" w:rsidRPr="00EC53EA" w:rsidRDefault="00173D2F" w:rsidP="00173D2F">
      <w:pPr>
        <w:jc w:val="both"/>
        <w:rPr>
          <w:rFonts w:ascii="Times New Roman" w:hAnsi="Times New Roman" w:cs="Times New Roman"/>
          <w:sz w:val="24"/>
          <w:szCs w:val="24"/>
        </w:rPr>
      </w:pPr>
      <w:r w:rsidRPr="00EC53EA">
        <w:rPr>
          <w:rFonts w:ascii="Times New Roman" w:hAnsi="Times New Roman" w:cs="Times New Roman"/>
          <w:sz w:val="24"/>
          <w:szCs w:val="24"/>
        </w:rPr>
        <w:t xml:space="preserve">Unutar aktivnosti </w:t>
      </w:r>
      <w:r w:rsidRPr="00EC53EA">
        <w:rPr>
          <w:rFonts w:ascii="Times New Roman" w:hAnsi="Times New Roman" w:cs="Times New Roman"/>
          <w:b/>
          <w:bCs/>
          <w:sz w:val="24"/>
          <w:szCs w:val="24"/>
        </w:rPr>
        <w:t xml:space="preserve">programskog financiranja javnih visokih učilišta (A622122) </w:t>
      </w:r>
      <w:r w:rsidRPr="00EC53EA">
        <w:rPr>
          <w:rFonts w:ascii="Times New Roman" w:hAnsi="Times New Roman" w:cs="Times New Roman"/>
          <w:sz w:val="24"/>
          <w:szCs w:val="24"/>
        </w:rPr>
        <w:t xml:space="preserve">planirani su rashodi na skupini 32 – Materijalni rashodi u iznosu </w:t>
      </w:r>
      <w:r w:rsidR="004D3493" w:rsidRPr="00EC53EA">
        <w:rPr>
          <w:rFonts w:ascii="Times New Roman" w:hAnsi="Times New Roman" w:cs="Times New Roman"/>
          <w:sz w:val="24"/>
          <w:szCs w:val="24"/>
        </w:rPr>
        <w:t>555.846</w:t>
      </w:r>
      <w:r w:rsidRPr="00EC53EA">
        <w:rPr>
          <w:rFonts w:ascii="Times New Roman" w:hAnsi="Times New Roman" w:cs="Times New Roman"/>
          <w:sz w:val="24"/>
          <w:szCs w:val="24"/>
        </w:rPr>
        <w:t xml:space="preserve"> eura, a ostvareni su rashodi u iznosu </w:t>
      </w:r>
      <w:r w:rsidR="004D3493" w:rsidRPr="00EC53EA">
        <w:rPr>
          <w:rFonts w:ascii="Times New Roman" w:hAnsi="Times New Roman" w:cs="Times New Roman"/>
          <w:sz w:val="24"/>
          <w:szCs w:val="24"/>
        </w:rPr>
        <w:t>510.675</w:t>
      </w:r>
      <w:r w:rsidRPr="00EC53EA">
        <w:rPr>
          <w:rFonts w:ascii="Times New Roman" w:hAnsi="Times New Roman" w:cs="Times New Roman"/>
          <w:sz w:val="24"/>
          <w:szCs w:val="24"/>
        </w:rPr>
        <w:t xml:space="preserve"> eura, odnosno realizacija iznosi </w:t>
      </w:r>
      <w:r w:rsidR="00FA1C8F" w:rsidRPr="00EC53EA">
        <w:rPr>
          <w:rFonts w:ascii="Times New Roman" w:hAnsi="Times New Roman" w:cs="Times New Roman"/>
          <w:sz w:val="24"/>
          <w:szCs w:val="24"/>
        </w:rPr>
        <w:t>9</w:t>
      </w:r>
      <w:r w:rsidR="004D3493" w:rsidRPr="00EC53EA">
        <w:rPr>
          <w:rFonts w:ascii="Times New Roman" w:hAnsi="Times New Roman" w:cs="Times New Roman"/>
          <w:sz w:val="24"/>
          <w:szCs w:val="24"/>
        </w:rPr>
        <w:t>2</w:t>
      </w:r>
      <w:r w:rsidRPr="00EC53EA">
        <w:rPr>
          <w:rFonts w:ascii="Times New Roman" w:hAnsi="Times New Roman" w:cs="Times New Roman"/>
          <w:sz w:val="24"/>
          <w:szCs w:val="24"/>
        </w:rPr>
        <w:t>%. Na skupini 34 – Financijski rashodi planirani su rashodi u iznosu 2.4</w:t>
      </w:r>
      <w:r w:rsidR="00FA1C8F" w:rsidRPr="00EC53EA">
        <w:rPr>
          <w:rFonts w:ascii="Times New Roman" w:hAnsi="Times New Roman" w:cs="Times New Roman"/>
          <w:sz w:val="24"/>
          <w:szCs w:val="24"/>
        </w:rPr>
        <w:t xml:space="preserve">13 </w:t>
      </w:r>
      <w:r w:rsidRPr="00EC53EA">
        <w:rPr>
          <w:rFonts w:ascii="Times New Roman" w:hAnsi="Times New Roman" w:cs="Times New Roman"/>
          <w:sz w:val="24"/>
          <w:szCs w:val="24"/>
        </w:rPr>
        <w:t xml:space="preserve">eura, </w:t>
      </w:r>
      <w:r w:rsidR="00FA1C8F" w:rsidRPr="00EC53EA">
        <w:rPr>
          <w:rFonts w:ascii="Times New Roman" w:hAnsi="Times New Roman" w:cs="Times New Roman"/>
          <w:sz w:val="24"/>
          <w:szCs w:val="24"/>
        </w:rPr>
        <w:t xml:space="preserve">a </w:t>
      </w:r>
      <w:r w:rsidRPr="00EC53EA">
        <w:rPr>
          <w:rFonts w:ascii="Times New Roman" w:hAnsi="Times New Roman" w:cs="Times New Roman"/>
          <w:sz w:val="24"/>
          <w:szCs w:val="24"/>
        </w:rPr>
        <w:t xml:space="preserve">ostvareni su rashodi u iznosu </w:t>
      </w:r>
      <w:r w:rsidR="00FA1C8F" w:rsidRPr="00EC53EA">
        <w:rPr>
          <w:rFonts w:ascii="Times New Roman" w:hAnsi="Times New Roman" w:cs="Times New Roman"/>
          <w:sz w:val="24"/>
          <w:szCs w:val="24"/>
        </w:rPr>
        <w:t>2.423</w:t>
      </w:r>
      <w:r w:rsidRPr="00EC53EA">
        <w:rPr>
          <w:rFonts w:ascii="Times New Roman" w:hAnsi="Times New Roman" w:cs="Times New Roman"/>
          <w:sz w:val="24"/>
          <w:szCs w:val="24"/>
        </w:rPr>
        <w:t xml:space="preserve"> eura, odnosno realizacija iznosi </w:t>
      </w:r>
      <w:r w:rsidR="00FA1C8F" w:rsidRPr="00EC53EA">
        <w:rPr>
          <w:rFonts w:ascii="Times New Roman" w:hAnsi="Times New Roman" w:cs="Times New Roman"/>
          <w:sz w:val="24"/>
          <w:szCs w:val="24"/>
        </w:rPr>
        <w:lastRenderedPageBreak/>
        <w:t>100</w:t>
      </w:r>
      <w:r w:rsidRPr="00EC53EA">
        <w:rPr>
          <w:rFonts w:ascii="Times New Roman" w:hAnsi="Times New Roman" w:cs="Times New Roman"/>
          <w:sz w:val="24"/>
          <w:szCs w:val="24"/>
        </w:rPr>
        <w:t>%. Na skupini 42 – Rashodi za nabavu proizvedene dugotrajne imovine planirani su u iznosu 5</w:t>
      </w:r>
      <w:r w:rsidR="005D360F" w:rsidRPr="00EC53EA">
        <w:rPr>
          <w:rFonts w:ascii="Times New Roman" w:hAnsi="Times New Roman" w:cs="Times New Roman"/>
          <w:sz w:val="24"/>
          <w:szCs w:val="24"/>
        </w:rPr>
        <w:t>1</w:t>
      </w:r>
      <w:r w:rsidRPr="00EC53EA">
        <w:rPr>
          <w:rFonts w:ascii="Times New Roman" w:hAnsi="Times New Roman" w:cs="Times New Roman"/>
          <w:sz w:val="24"/>
          <w:szCs w:val="24"/>
        </w:rPr>
        <w:t xml:space="preserve">.367 eura, a ostvareni rashodi iznose </w:t>
      </w:r>
      <w:r w:rsidR="004D3493" w:rsidRPr="00EC53EA">
        <w:rPr>
          <w:rFonts w:ascii="Times New Roman" w:hAnsi="Times New Roman" w:cs="Times New Roman"/>
          <w:sz w:val="24"/>
          <w:szCs w:val="24"/>
        </w:rPr>
        <w:t>20.363</w:t>
      </w:r>
      <w:r w:rsidRPr="00EC53EA">
        <w:rPr>
          <w:rFonts w:ascii="Times New Roman" w:hAnsi="Times New Roman" w:cs="Times New Roman"/>
          <w:sz w:val="24"/>
          <w:szCs w:val="24"/>
        </w:rPr>
        <w:t xml:space="preserve"> eura, što u postotku realizacije plana iznosi </w:t>
      </w:r>
      <w:r w:rsidR="004D3493" w:rsidRPr="00EC53EA">
        <w:rPr>
          <w:rFonts w:ascii="Times New Roman" w:hAnsi="Times New Roman" w:cs="Times New Roman"/>
          <w:sz w:val="24"/>
          <w:szCs w:val="24"/>
        </w:rPr>
        <w:t>40</w:t>
      </w:r>
      <w:r w:rsidRPr="00EC53EA">
        <w:rPr>
          <w:rFonts w:ascii="Times New Roman" w:hAnsi="Times New Roman" w:cs="Times New Roman"/>
          <w:sz w:val="24"/>
          <w:szCs w:val="24"/>
        </w:rPr>
        <w:t xml:space="preserve">%. U okviru skupine 45 – Rashodi za dodatna ulaganja na nefinancijskoj imovini planiran je rashod u 1.589 eura, koji do </w:t>
      </w:r>
      <w:r w:rsidR="00FA1C8F" w:rsidRPr="00EC53EA">
        <w:rPr>
          <w:rFonts w:ascii="Times New Roman" w:hAnsi="Times New Roman" w:cs="Times New Roman"/>
          <w:sz w:val="24"/>
          <w:szCs w:val="24"/>
        </w:rPr>
        <w:t xml:space="preserve">kraja </w:t>
      </w:r>
      <w:r w:rsidRPr="00EC53EA">
        <w:rPr>
          <w:rFonts w:ascii="Times New Roman" w:hAnsi="Times New Roman" w:cs="Times New Roman"/>
          <w:sz w:val="24"/>
          <w:szCs w:val="24"/>
        </w:rPr>
        <w:t xml:space="preserve">godine nije realiziran. </w:t>
      </w:r>
    </w:p>
    <w:p w14:paraId="5BB3C63A" w14:textId="77777777" w:rsidR="00247657" w:rsidRPr="00EC53EA" w:rsidRDefault="00247657" w:rsidP="00247657">
      <w:pPr>
        <w:jc w:val="both"/>
        <w:rPr>
          <w:rFonts w:ascii="Times New Roman" w:hAnsi="Times New Roman" w:cs="Times New Roman"/>
          <w:b/>
          <w:bCs/>
          <w:sz w:val="24"/>
          <w:szCs w:val="24"/>
        </w:rPr>
      </w:pPr>
      <w:r w:rsidRPr="00EC53EA">
        <w:rPr>
          <w:rFonts w:ascii="Times New Roman" w:hAnsi="Times New Roman" w:cs="Times New Roman"/>
          <w:b/>
          <w:bCs/>
          <w:sz w:val="24"/>
          <w:szCs w:val="24"/>
        </w:rPr>
        <w:t xml:space="preserve">Izvor 31 – Vlastiti prihodi </w:t>
      </w:r>
    </w:p>
    <w:p w14:paraId="1D2F2FF0" w14:textId="1ED1CDED" w:rsidR="00173D2F" w:rsidRPr="00EC53EA" w:rsidRDefault="00173D2F" w:rsidP="00173D2F">
      <w:pPr>
        <w:jc w:val="both"/>
        <w:rPr>
          <w:rFonts w:ascii="Times New Roman" w:hAnsi="Times New Roman" w:cs="Times New Roman"/>
          <w:sz w:val="24"/>
          <w:szCs w:val="24"/>
        </w:rPr>
      </w:pPr>
      <w:r w:rsidRPr="00EC53EA">
        <w:rPr>
          <w:rFonts w:ascii="Times New Roman" w:hAnsi="Times New Roman" w:cs="Times New Roman"/>
          <w:sz w:val="24"/>
          <w:szCs w:val="24"/>
        </w:rPr>
        <w:t xml:space="preserve">Rashodi iz izvora financiranja </w:t>
      </w:r>
      <w:r w:rsidRPr="00EC53EA">
        <w:rPr>
          <w:rFonts w:ascii="Times New Roman" w:hAnsi="Times New Roman" w:cs="Times New Roman"/>
          <w:b/>
          <w:sz w:val="24"/>
          <w:szCs w:val="24"/>
        </w:rPr>
        <w:t>31 – Vlastiti prihodi</w:t>
      </w:r>
      <w:r w:rsidRPr="00EC53EA">
        <w:rPr>
          <w:rFonts w:ascii="Times New Roman" w:hAnsi="Times New Roman" w:cs="Times New Roman"/>
          <w:sz w:val="24"/>
          <w:szCs w:val="24"/>
        </w:rPr>
        <w:t xml:space="preserve"> planirani su u iznosu planiranih prihoda odnosno 998.782 eura u 2023. godini, a u promatranom razdoblju ostvareni su ra</w:t>
      </w:r>
      <w:r w:rsidR="00DE4CF2" w:rsidRPr="00EC53EA">
        <w:rPr>
          <w:rFonts w:ascii="Times New Roman" w:hAnsi="Times New Roman" w:cs="Times New Roman"/>
          <w:sz w:val="24"/>
          <w:szCs w:val="24"/>
        </w:rPr>
        <w:t>s</w:t>
      </w:r>
      <w:r w:rsidRPr="00EC53EA">
        <w:rPr>
          <w:rFonts w:ascii="Times New Roman" w:hAnsi="Times New Roman" w:cs="Times New Roman"/>
          <w:sz w:val="24"/>
          <w:szCs w:val="24"/>
        </w:rPr>
        <w:t xml:space="preserve">hodi u iznosu </w:t>
      </w:r>
      <w:r w:rsidR="00FA1C8F" w:rsidRPr="00EC53EA">
        <w:rPr>
          <w:rFonts w:ascii="Times New Roman" w:hAnsi="Times New Roman" w:cs="Times New Roman"/>
          <w:sz w:val="24"/>
          <w:szCs w:val="24"/>
        </w:rPr>
        <w:t>902.454</w:t>
      </w:r>
      <w:r w:rsidRPr="00EC53EA">
        <w:rPr>
          <w:rFonts w:ascii="Times New Roman" w:hAnsi="Times New Roman" w:cs="Times New Roman"/>
          <w:sz w:val="24"/>
          <w:szCs w:val="24"/>
        </w:rPr>
        <w:t xml:space="preserve"> eura, odnosno realizirano je </w:t>
      </w:r>
      <w:r w:rsidR="00FA1C8F" w:rsidRPr="00EC53EA">
        <w:rPr>
          <w:rFonts w:ascii="Times New Roman" w:hAnsi="Times New Roman" w:cs="Times New Roman"/>
          <w:sz w:val="24"/>
          <w:szCs w:val="24"/>
        </w:rPr>
        <w:t>90</w:t>
      </w:r>
      <w:r w:rsidRPr="00EC53EA">
        <w:rPr>
          <w:rFonts w:ascii="Times New Roman" w:hAnsi="Times New Roman" w:cs="Times New Roman"/>
          <w:sz w:val="24"/>
          <w:szCs w:val="24"/>
        </w:rPr>
        <w:t>% planiranog iznosa.</w:t>
      </w:r>
    </w:p>
    <w:p w14:paraId="364EBB91" w14:textId="3C59F1A3" w:rsidR="00173D2F" w:rsidRPr="00EC53EA" w:rsidRDefault="00173D2F" w:rsidP="00173D2F">
      <w:pPr>
        <w:jc w:val="both"/>
        <w:rPr>
          <w:rFonts w:ascii="Times New Roman" w:hAnsi="Times New Roman" w:cs="Times New Roman"/>
          <w:color w:val="FF0000"/>
          <w:sz w:val="24"/>
          <w:szCs w:val="24"/>
        </w:rPr>
      </w:pPr>
      <w:r w:rsidRPr="00EC53EA">
        <w:rPr>
          <w:rFonts w:ascii="Times New Roman" w:hAnsi="Times New Roman" w:cs="Times New Roman"/>
          <w:sz w:val="24"/>
          <w:szCs w:val="24"/>
        </w:rPr>
        <w:t xml:space="preserve">Unutar skupine 31 – Rashodi za zaposlene planirani su rashodi u iznosu 599.443 eura, a realizirani su rashodi u iznosu </w:t>
      </w:r>
      <w:r w:rsidR="00FA1C8F" w:rsidRPr="00EC53EA">
        <w:rPr>
          <w:rFonts w:ascii="Times New Roman" w:hAnsi="Times New Roman" w:cs="Times New Roman"/>
          <w:sz w:val="24"/>
          <w:szCs w:val="24"/>
        </w:rPr>
        <w:t>566.482</w:t>
      </w:r>
      <w:r w:rsidRPr="00EC53EA">
        <w:rPr>
          <w:rFonts w:ascii="Times New Roman" w:hAnsi="Times New Roman" w:cs="Times New Roman"/>
          <w:sz w:val="24"/>
          <w:szCs w:val="24"/>
        </w:rPr>
        <w:t xml:space="preserve"> eura, odnosno </w:t>
      </w:r>
      <w:r w:rsidR="00FA1C8F" w:rsidRPr="00EC53EA">
        <w:rPr>
          <w:rFonts w:ascii="Times New Roman" w:hAnsi="Times New Roman" w:cs="Times New Roman"/>
          <w:sz w:val="24"/>
          <w:szCs w:val="24"/>
        </w:rPr>
        <w:t>95</w:t>
      </w:r>
      <w:r w:rsidRPr="00EC53EA">
        <w:rPr>
          <w:rFonts w:ascii="Times New Roman" w:hAnsi="Times New Roman" w:cs="Times New Roman"/>
          <w:sz w:val="24"/>
          <w:szCs w:val="24"/>
        </w:rPr>
        <w:t xml:space="preserve">% od planiranog iznosa. Na skupni rashoda 32 – Materijalni rashodi planirani su rashodi u iznosu 332.430 eura, a realizirani u iznosu </w:t>
      </w:r>
      <w:r w:rsidR="00FA1C8F" w:rsidRPr="00EC53EA">
        <w:rPr>
          <w:rFonts w:ascii="Times New Roman" w:hAnsi="Times New Roman" w:cs="Times New Roman"/>
          <w:sz w:val="24"/>
          <w:szCs w:val="24"/>
        </w:rPr>
        <w:t>272.014</w:t>
      </w:r>
      <w:r w:rsidRPr="00EC53EA">
        <w:rPr>
          <w:rFonts w:ascii="Times New Roman" w:hAnsi="Times New Roman" w:cs="Times New Roman"/>
          <w:sz w:val="24"/>
          <w:szCs w:val="24"/>
        </w:rPr>
        <w:t xml:space="preserve"> eura, odnosno </w:t>
      </w:r>
      <w:r w:rsidR="00FA1C8F" w:rsidRPr="00EC53EA">
        <w:rPr>
          <w:rFonts w:ascii="Times New Roman" w:hAnsi="Times New Roman" w:cs="Times New Roman"/>
          <w:sz w:val="24"/>
          <w:szCs w:val="24"/>
        </w:rPr>
        <w:t>82</w:t>
      </w:r>
      <w:r w:rsidRPr="00EC53EA">
        <w:rPr>
          <w:rFonts w:ascii="Times New Roman" w:hAnsi="Times New Roman" w:cs="Times New Roman"/>
          <w:sz w:val="24"/>
          <w:szCs w:val="24"/>
        </w:rPr>
        <w:t xml:space="preserve">% od planiranog iznosa. Unutar skupine 34 – Financijski rashodi planirano je 12.031 euro rashoda, a realizirano </w:t>
      </w:r>
      <w:r w:rsidR="00FA1C8F" w:rsidRPr="00EC53EA">
        <w:rPr>
          <w:rFonts w:ascii="Times New Roman" w:hAnsi="Times New Roman" w:cs="Times New Roman"/>
          <w:sz w:val="24"/>
          <w:szCs w:val="24"/>
        </w:rPr>
        <w:t>7.795</w:t>
      </w:r>
      <w:r w:rsidRPr="00EC53EA">
        <w:rPr>
          <w:rFonts w:ascii="Times New Roman" w:hAnsi="Times New Roman" w:cs="Times New Roman"/>
          <w:sz w:val="24"/>
          <w:szCs w:val="24"/>
        </w:rPr>
        <w:t xml:space="preserve"> eura, odnosno </w:t>
      </w:r>
      <w:r w:rsidR="00FA1C8F" w:rsidRPr="00EC53EA">
        <w:rPr>
          <w:rFonts w:ascii="Times New Roman" w:hAnsi="Times New Roman" w:cs="Times New Roman"/>
          <w:sz w:val="24"/>
          <w:szCs w:val="24"/>
        </w:rPr>
        <w:t>65</w:t>
      </w:r>
      <w:r w:rsidRPr="00EC53EA">
        <w:rPr>
          <w:rFonts w:ascii="Times New Roman" w:hAnsi="Times New Roman" w:cs="Times New Roman"/>
          <w:sz w:val="24"/>
          <w:szCs w:val="24"/>
        </w:rPr>
        <w:t xml:space="preserve">%. Ostali rashodi iskazani na skupni 38 planirani su u iznosu 209 eura, a do kraja razdoblja nisu realizirani. Rashodi za nabavu </w:t>
      </w:r>
      <w:proofErr w:type="spellStart"/>
      <w:r w:rsidRPr="00EC53EA">
        <w:rPr>
          <w:rFonts w:ascii="Times New Roman" w:hAnsi="Times New Roman" w:cs="Times New Roman"/>
          <w:sz w:val="24"/>
          <w:szCs w:val="24"/>
        </w:rPr>
        <w:t>neproizvedene</w:t>
      </w:r>
      <w:proofErr w:type="spellEnd"/>
      <w:r w:rsidRPr="00EC53EA">
        <w:rPr>
          <w:rFonts w:ascii="Times New Roman" w:hAnsi="Times New Roman" w:cs="Times New Roman"/>
          <w:sz w:val="24"/>
          <w:szCs w:val="24"/>
        </w:rPr>
        <w:t xml:space="preserve"> dugotrajne imovine (skupina 41) ostvareni su u iznosu od </w:t>
      </w:r>
      <w:r w:rsidR="00FA1C8F" w:rsidRPr="00EC53EA">
        <w:rPr>
          <w:rFonts w:ascii="Times New Roman" w:hAnsi="Times New Roman" w:cs="Times New Roman"/>
          <w:sz w:val="24"/>
          <w:szCs w:val="24"/>
        </w:rPr>
        <w:t>4.055</w:t>
      </w:r>
      <w:r w:rsidRPr="00EC53EA">
        <w:rPr>
          <w:rFonts w:ascii="Times New Roman" w:hAnsi="Times New Roman" w:cs="Times New Roman"/>
          <w:sz w:val="24"/>
          <w:szCs w:val="24"/>
        </w:rPr>
        <w:t xml:space="preserve"> eura, dok su Rashodi za nabavu proizvedene dugotrajne imovine (skupina 42) planirani u iznosu 50.488 eura, a ostvareni u iznosu </w:t>
      </w:r>
      <w:r w:rsidR="00FA1C8F" w:rsidRPr="00EC53EA">
        <w:rPr>
          <w:rFonts w:ascii="Times New Roman" w:hAnsi="Times New Roman" w:cs="Times New Roman"/>
          <w:sz w:val="24"/>
          <w:szCs w:val="24"/>
        </w:rPr>
        <w:t>52.108</w:t>
      </w:r>
      <w:r w:rsidRPr="00EC53EA">
        <w:rPr>
          <w:rFonts w:ascii="Times New Roman" w:hAnsi="Times New Roman" w:cs="Times New Roman"/>
          <w:sz w:val="24"/>
          <w:szCs w:val="24"/>
        </w:rPr>
        <w:t xml:space="preserve"> eura, odnosno realizacija iznosi </w:t>
      </w:r>
      <w:r w:rsidR="00FA1C8F" w:rsidRPr="00EC53EA">
        <w:rPr>
          <w:rFonts w:ascii="Times New Roman" w:hAnsi="Times New Roman" w:cs="Times New Roman"/>
          <w:sz w:val="24"/>
          <w:szCs w:val="24"/>
        </w:rPr>
        <w:t>103</w:t>
      </w:r>
      <w:r w:rsidRPr="00EC53EA">
        <w:rPr>
          <w:rFonts w:ascii="Times New Roman" w:hAnsi="Times New Roman" w:cs="Times New Roman"/>
          <w:sz w:val="24"/>
          <w:szCs w:val="24"/>
        </w:rPr>
        <w:t xml:space="preserve">%. Na skupini 45 – Rashodi za dodatna ulaganja na nefinancijskoj imovini planirani su rashodi u iznosu 4.181 euro, a do kraja promatranog razdoblja isti nisu realizirani. </w:t>
      </w:r>
    </w:p>
    <w:p w14:paraId="1B290DE9" w14:textId="77777777" w:rsidR="00247657" w:rsidRPr="00EC53EA" w:rsidRDefault="00247657" w:rsidP="00247657">
      <w:pPr>
        <w:jc w:val="both"/>
        <w:rPr>
          <w:rFonts w:ascii="Times New Roman" w:hAnsi="Times New Roman" w:cs="Times New Roman"/>
          <w:b/>
          <w:bCs/>
          <w:sz w:val="24"/>
          <w:szCs w:val="24"/>
        </w:rPr>
      </w:pPr>
      <w:r w:rsidRPr="00EC53EA">
        <w:rPr>
          <w:rFonts w:ascii="Times New Roman" w:hAnsi="Times New Roman" w:cs="Times New Roman"/>
          <w:b/>
          <w:bCs/>
          <w:sz w:val="24"/>
          <w:szCs w:val="24"/>
        </w:rPr>
        <w:t xml:space="preserve">Izvor 43 – Ostali prihodi za posebne namjene </w:t>
      </w:r>
    </w:p>
    <w:p w14:paraId="618859FF" w14:textId="3B4AF93F" w:rsidR="00173D2F" w:rsidRPr="00EC53EA" w:rsidRDefault="00173D2F" w:rsidP="00173D2F">
      <w:pPr>
        <w:jc w:val="both"/>
        <w:rPr>
          <w:rFonts w:ascii="Times New Roman" w:hAnsi="Times New Roman" w:cs="Times New Roman"/>
          <w:sz w:val="24"/>
          <w:szCs w:val="24"/>
        </w:rPr>
      </w:pPr>
      <w:r w:rsidRPr="00EC53EA">
        <w:rPr>
          <w:rFonts w:ascii="Times New Roman" w:hAnsi="Times New Roman" w:cs="Times New Roman"/>
          <w:sz w:val="24"/>
          <w:szCs w:val="24"/>
        </w:rPr>
        <w:t xml:space="preserve">Rashodi su planirani na skupini 32 – Materijalni rashodi u iznosu 97.171 eura, a ostvareni su rashodi u iznosu </w:t>
      </w:r>
      <w:r w:rsidR="00FA1C8F" w:rsidRPr="00EC53EA">
        <w:rPr>
          <w:rFonts w:ascii="Times New Roman" w:hAnsi="Times New Roman" w:cs="Times New Roman"/>
          <w:sz w:val="24"/>
          <w:szCs w:val="24"/>
        </w:rPr>
        <w:t>117.968</w:t>
      </w:r>
      <w:r w:rsidRPr="00EC53EA">
        <w:rPr>
          <w:rFonts w:ascii="Times New Roman" w:hAnsi="Times New Roman" w:cs="Times New Roman"/>
          <w:sz w:val="24"/>
          <w:szCs w:val="24"/>
        </w:rPr>
        <w:t xml:space="preserve"> eura, odnosno realizacija iznosi </w:t>
      </w:r>
      <w:r w:rsidR="00FA1C8F" w:rsidRPr="00EC53EA">
        <w:rPr>
          <w:rFonts w:ascii="Times New Roman" w:hAnsi="Times New Roman" w:cs="Times New Roman"/>
          <w:sz w:val="24"/>
          <w:szCs w:val="24"/>
        </w:rPr>
        <w:t>121</w:t>
      </w:r>
      <w:r w:rsidRPr="00EC53EA">
        <w:rPr>
          <w:rFonts w:ascii="Times New Roman" w:hAnsi="Times New Roman" w:cs="Times New Roman"/>
          <w:sz w:val="24"/>
          <w:szCs w:val="24"/>
        </w:rPr>
        <w:t xml:space="preserve">% od planiranog iznosa. </w:t>
      </w:r>
      <w:r w:rsidR="004D3493" w:rsidRPr="00EC53EA">
        <w:rPr>
          <w:rFonts w:ascii="Times New Roman" w:hAnsi="Times New Roman" w:cs="Times New Roman"/>
          <w:sz w:val="24"/>
          <w:szCs w:val="24"/>
        </w:rPr>
        <w:t xml:space="preserve">Najveći rast u navedenoj skupini bilježe rashodi za materijal i dijelovi za tekuće i investicijsko održavanje. Navedeni rast je rezultat neophodnih investicijskih radova vezanih za tekuće održavanje zgrade (u promatranom razdoblju došlo je do nekoliko neplaniranih događaja kao što su – poplave zbog puknuća cijevi, dotrajalosti starih instalacija i sl.). Navedeno je bilo potrebno financirati iz navedenog izvora zbog raspoloživih sredstava na navedenom izvoru uz nedostatak sredstava na ostalim izvorima uz napomenu kako je bilo neophodno za sanaciju kvarova kako bi se nastavilo redovno održavanje nastave.  </w:t>
      </w:r>
      <w:r w:rsidRPr="00EC53EA">
        <w:rPr>
          <w:rFonts w:ascii="Times New Roman" w:hAnsi="Times New Roman" w:cs="Times New Roman"/>
          <w:sz w:val="24"/>
          <w:szCs w:val="24"/>
        </w:rPr>
        <w:t>Planirani su i rashodi na skupini 38 – Ostali rashodi u iznosu 2.654 eura</w:t>
      </w:r>
      <w:r w:rsidR="00FA1C8F" w:rsidRPr="00EC53EA">
        <w:rPr>
          <w:rFonts w:ascii="Times New Roman" w:hAnsi="Times New Roman" w:cs="Times New Roman"/>
          <w:sz w:val="24"/>
          <w:szCs w:val="24"/>
        </w:rPr>
        <w:t xml:space="preserve"> no do kraja promatranog razdoblja nije došlo do realizacije spomenutih rashoda. N</w:t>
      </w:r>
      <w:r w:rsidRPr="00EC53EA">
        <w:rPr>
          <w:rFonts w:ascii="Times New Roman" w:hAnsi="Times New Roman" w:cs="Times New Roman"/>
          <w:sz w:val="24"/>
          <w:szCs w:val="24"/>
        </w:rPr>
        <w:t>adalje rashodi na skupini 42 – Rashodi za nabavu proizvedene dugotrajne imovine</w:t>
      </w:r>
      <w:r w:rsidR="00FA1C8F" w:rsidRPr="00EC53EA">
        <w:rPr>
          <w:rFonts w:ascii="Times New Roman" w:hAnsi="Times New Roman" w:cs="Times New Roman"/>
          <w:sz w:val="24"/>
          <w:szCs w:val="24"/>
        </w:rPr>
        <w:t xml:space="preserve"> planirani su</w:t>
      </w:r>
      <w:r w:rsidRPr="00EC53EA">
        <w:rPr>
          <w:rFonts w:ascii="Times New Roman" w:hAnsi="Times New Roman" w:cs="Times New Roman"/>
          <w:sz w:val="24"/>
          <w:szCs w:val="24"/>
        </w:rPr>
        <w:t xml:space="preserve"> u iznosu 46.471 euro</w:t>
      </w:r>
      <w:r w:rsidR="00FA1C8F" w:rsidRPr="00EC53EA">
        <w:rPr>
          <w:rFonts w:ascii="Times New Roman" w:hAnsi="Times New Roman" w:cs="Times New Roman"/>
          <w:sz w:val="24"/>
          <w:szCs w:val="24"/>
        </w:rPr>
        <w:t>, a ostvareni u iznosu od 4.601 eura odnosno 10% realizacije. R</w:t>
      </w:r>
      <w:r w:rsidRPr="00EC53EA">
        <w:rPr>
          <w:rFonts w:ascii="Times New Roman" w:hAnsi="Times New Roman" w:cs="Times New Roman"/>
          <w:sz w:val="24"/>
          <w:szCs w:val="24"/>
        </w:rPr>
        <w:t xml:space="preserve">ashodi na skupini 45 – Rashodi za dodatna ulaganja na nefinancijskoj imovini </w:t>
      </w:r>
      <w:r w:rsidR="00FA1C8F" w:rsidRPr="00EC53EA">
        <w:rPr>
          <w:rFonts w:ascii="Times New Roman" w:hAnsi="Times New Roman" w:cs="Times New Roman"/>
          <w:sz w:val="24"/>
          <w:szCs w:val="24"/>
        </w:rPr>
        <w:t xml:space="preserve">planirani su </w:t>
      </w:r>
      <w:r w:rsidRPr="00EC53EA">
        <w:rPr>
          <w:rFonts w:ascii="Times New Roman" w:hAnsi="Times New Roman" w:cs="Times New Roman"/>
          <w:sz w:val="24"/>
          <w:szCs w:val="24"/>
        </w:rPr>
        <w:t xml:space="preserve">u iznosu 4.645 eura, </w:t>
      </w:r>
      <w:r w:rsidR="002762A5" w:rsidRPr="00EC53EA">
        <w:rPr>
          <w:rFonts w:ascii="Times New Roman" w:hAnsi="Times New Roman" w:cs="Times New Roman"/>
          <w:sz w:val="24"/>
          <w:szCs w:val="24"/>
        </w:rPr>
        <w:t>a do kraja promatranog razdoblja isti nisu realizirani.</w:t>
      </w:r>
    </w:p>
    <w:p w14:paraId="73FFCBE8" w14:textId="373E7A6B" w:rsidR="00173D2F" w:rsidRPr="00EC53EA" w:rsidRDefault="00173D2F" w:rsidP="00B61811">
      <w:pPr>
        <w:jc w:val="both"/>
        <w:rPr>
          <w:rFonts w:ascii="Times New Roman" w:hAnsi="Times New Roman" w:cs="Times New Roman"/>
          <w:sz w:val="24"/>
          <w:szCs w:val="24"/>
        </w:rPr>
      </w:pPr>
    </w:p>
    <w:p w14:paraId="6221AC5F" w14:textId="77777777" w:rsidR="00247657" w:rsidRPr="00EC53EA" w:rsidRDefault="00247657" w:rsidP="00247657">
      <w:pPr>
        <w:jc w:val="both"/>
        <w:rPr>
          <w:rFonts w:ascii="Times New Roman" w:hAnsi="Times New Roman" w:cs="Times New Roman"/>
          <w:b/>
          <w:bCs/>
          <w:sz w:val="24"/>
          <w:szCs w:val="24"/>
        </w:rPr>
      </w:pPr>
      <w:r w:rsidRPr="00EC53EA">
        <w:rPr>
          <w:rFonts w:ascii="Times New Roman" w:hAnsi="Times New Roman" w:cs="Times New Roman"/>
          <w:b/>
          <w:bCs/>
          <w:sz w:val="24"/>
          <w:szCs w:val="24"/>
        </w:rPr>
        <w:t>Izvor 51 – Pomoći EU</w:t>
      </w:r>
    </w:p>
    <w:p w14:paraId="768BA1A3" w14:textId="6250CFEE" w:rsidR="00173D2F" w:rsidRPr="00EC53EA" w:rsidRDefault="00173D2F" w:rsidP="00B61811">
      <w:pPr>
        <w:jc w:val="both"/>
        <w:rPr>
          <w:rFonts w:ascii="Times New Roman" w:hAnsi="Times New Roman" w:cs="Times New Roman"/>
          <w:sz w:val="24"/>
          <w:szCs w:val="24"/>
        </w:rPr>
      </w:pPr>
      <w:r w:rsidRPr="00EC53EA">
        <w:rPr>
          <w:rFonts w:ascii="Times New Roman" w:hAnsi="Times New Roman" w:cs="Times New Roman"/>
          <w:sz w:val="24"/>
          <w:szCs w:val="24"/>
        </w:rPr>
        <w:t xml:space="preserve">Rashodi iz izvora 51 – Pomoći EU planirani su u iznosu 63.748 eura, a ostvareni su rashodi u iznosu </w:t>
      </w:r>
      <w:r w:rsidR="002762A5" w:rsidRPr="00EC53EA">
        <w:rPr>
          <w:rFonts w:ascii="Times New Roman" w:hAnsi="Times New Roman" w:cs="Times New Roman"/>
          <w:sz w:val="24"/>
          <w:szCs w:val="24"/>
        </w:rPr>
        <w:t>69.778</w:t>
      </w:r>
      <w:r w:rsidRPr="00EC53EA">
        <w:rPr>
          <w:rFonts w:ascii="Times New Roman" w:hAnsi="Times New Roman" w:cs="Times New Roman"/>
          <w:sz w:val="24"/>
          <w:szCs w:val="24"/>
        </w:rPr>
        <w:t xml:space="preserve"> eura, odnosno realizacija plana iznosi </w:t>
      </w:r>
      <w:r w:rsidR="002762A5" w:rsidRPr="00EC53EA">
        <w:rPr>
          <w:rFonts w:ascii="Times New Roman" w:hAnsi="Times New Roman" w:cs="Times New Roman"/>
          <w:sz w:val="24"/>
          <w:szCs w:val="24"/>
        </w:rPr>
        <w:t>109</w:t>
      </w:r>
      <w:r w:rsidRPr="00EC53EA">
        <w:rPr>
          <w:rFonts w:ascii="Times New Roman" w:hAnsi="Times New Roman" w:cs="Times New Roman"/>
          <w:sz w:val="24"/>
          <w:szCs w:val="24"/>
        </w:rPr>
        <w:t xml:space="preserve">%. Na skupini 32 – Materijalni rashodi planirani su rashodi u iznosu 32.417 eura, a realizirano je </w:t>
      </w:r>
      <w:r w:rsidR="002762A5" w:rsidRPr="00EC53EA">
        <w:rPr>
          <w:rFonts w:ascii="Times New Roman" w:hAnsi="Times New Roman" w:cs="Times New Roman"/>
          <w:sz w:val="24"/>
          <w:szCs w:val="24"/>
        </w:rPr>
        <w:t>31.637</w:t>
      </w:r>
      <w:r w:rsidRPr="00EC53EA">
        <w:rPr>
          <w:rFonts w:ascii="Times New Roman" w:hAnsi="Times New Roman" w:cs="Times New Roman"/>
          <w:sz w:val="24"/>
          <w:szCs w:val="24"/>
        </w:rPr>
        <w:t xml:space="preserve"> eura, odnosno </w:t>
      </w:r>
      <w:r w:rsidR="002762A5" w:rsidRPr="00EC53EA">
        <w:rPr>
          <w:rFonts w:ascii="Times New Roman" w:hAnsi="Times New Roman" w:cs="Times New Roman"/>
          <w:sz w:val="24"/>
          <w:szCs w:val="24"/>
        </w:rPr>
        <w:t>98</w:t>
      </w:r>
      <w:r w:rsidRPr="00EC53EA">
        <w:rPr>
          <w:rFonts w:ascii="Times New Roman" w:hAnsi="Times New Roman" w:cs="Times New Roman"/>
          <w:sz w:val="24"/>
          <w:szCs w:val="24"/>
        </w:rPr>
        <w:t xml:space="preserve">% planiranog </w:t>
      </w:r>
      <w:r w:rsidRPr="00EC53EA">
        <w:rPr>
          <w:rFonts w:ascii="Times New Roman" w:hAnsi="Times New Roman" w:cs="Times New Roman"/>
          <w:sz w:val="24"/>
          <w:szCs w:val="24"/>
        </w:rPr>
        <w:lastRenderedPageBreak/>
        <w:t xml:space="preserve">iznosa. Na skupini 34 – Financijski rashodi planirani su rashodi u iznosu 560 eura, a ostvareno je </w:t>
      </w:r>
      <w:r w:rsidR="002762A5" w:rsidRPr="00EC53EA">
        <w:rPr>
          <w:rFonts w:ascii="Times New Roman" w:hAnsi="Times New Roman" w:cs="Times New Roman"/>
          <w:sz w:val="24"/>
          <w:szCs w:val="24"/>
        </w:rPr>
        <w:t>827</w:t>
      </w:r>
      <w:r w:rsidRPr="00EC53EA">
        <w:rPr>
          <w:rFonts w:ascii="Times New Roman" w:hAnsi="Times New Roman" w:cs="Times New Roman"/>
          <w:sz w:val="24"/>
          <w:szCs w:val="24"/>
        </w:rPr>
        <w:t xml:space="preserve"> eura, odnosno </w:t>
      </w:r>
      <w:r w:rsidR="002762A5" w:rsidRPr="00EC53EA">
        <w:rPr>
          <w:rFonts w:ascii="Times New Roman" w:hAnsi="Times New Roman" w:cs="Times New Roman"/>
          <w:sz w:val="24"/>
          <w:szCs w:val="24"/>
        </w:rPr>
        <w:t>148</w:t>
      </w:r>
      <w:r w:rsidRPr="00EC53EA">
        <w:rPr>
          <w:rFonts w:ascii="Times New Roman" w:hAnsi="Times New Roman" w:cs="Times New Roman"/>
          <w:sz w:val="24"/>
          <w:szCs w:val="24"/>
        </w:rPr>
        <w:t xml:space="preserve">% od planiranog iznosa. Na skupini 42 -Rashodi za nabavu proizvedene dugotrajne imovine planiran je iznos rashoda 9.730 eura, a realizirani su rashodi </w:t>
      </w:r>
      <w:r w:rsidR="002762A5" w:rsidRPr="00EC53EA">
        <w:rPr>
          <w:rFonts w:ascii="Times New Roman" w:hAnsi="Times New Roman" w:cs="Times New Roman"/>
          <w:sz w:val="24"/>
          <w:szCs w:val="24"/>
        </w:rPr>
        <w:t>1.181</w:t>
      </w:r>
      <w:r w:rsidRPr="00EC53EA">
        <w:rPr>
          <w:rFonts w:ascii="Times New Roman" w:hAnsi="Times New Roman" w:cs="Times New Roman"/>
          <w:sz w:val="24"/>
          <w:szCs w:val="24"/>
        </w:rPr>
        <w:t xml:space="preserve"> eura, odnosno </w:t>
      </w:r>
      <w:r w:rsidR="002762A5" w:rsidRPr="00EC53EA">
        <w:rPr>
          <w:rFonts w:ascii="Times New Roman" w:hAnsi="Times New Roman" w:cs="Times New Roman"/>
          <w:sz w:val="24"/>
          <w:szCs w:val="24"/>
        </w:rPr>
        <w:t>12</w:t>
      </w:r>
      <w:r w:rsidRPr="00EC53EA">
        <w:rPr>
          <w:rFonts w:ascii="Times New Roman" w:hAnsi="Times New Roman" w:cs="Times New Roman"/>
          <w:sz w:val="24"/>
          <w:szCs w:val="24"/>
        </w:rPr>
        <w:t>% planiranog iznosa</w:t>
      </w:r>
    </w:p>
    <w:p w14:paraId="6547B8DA" w14:textId="77777777" w:rsidR="002762A5" w:rsidRPr="00EC53EA" w:rsidRDefault="002762A5" w:rsidP="00B61811">
      <w:pPr>
        <w:jc w:val="both"/>
        <w:rPr>
          <w:rFonts w:ascii="Times New Roman" w:hAnsi="Times New Roman" w:cs="Times New Roman"/>
          <w:sz w:val="24"/>
          <w:szCs w:val="24"/>
        </w:rPr>
      </w:pPr>
    </w:p>
    <w:p w14:paraId="7D576A1C" w14:textId="77777777" w:rsidR="002762A5" w:rsidRPr="00EC53EA" w:rsidRDefault="002762A5" w:rsidP="00B61811">
      <w:pPr>
        <w:jc w:val="both"/>
        <w:rPr>
          <w:rFonts w:ascii="Times New Roman" w:hAnsi="Times New Roman" w:cs="Times New Roman"/>
          <w:sz w:val="24"/>
          <w:szCs w:val="24"/>
        </w:rPr>
      </w:pPr>
    </w:p>
    <w:p w14:paraId="37C09FED" w14:textId="77777777" w:rsidR="00247657" w:rsidRPr="00EC53EA" w:rsidRDefault="00247657" w:rsidP="00247657">
      <w:pPr>
        <w:jc w:val="both"/>
        <w:rPr>
          <w:rFonts w:ascii="Times New Roman" w:hAnsi="Times New Roman" w:cs="Times New Roman"/>
          <w:sz w:val="24"/>
          <w:szCs w:val="24"/>
        </w:rPr>
      </w:pPr>
      <w:r w:rsidRPr="00EC53EA">
        <w:rPr>
          <w:rFonts w:ascii="Times New Roman" w:hAnsi="Times New Roman" w:cs="Times New Roman"/>
          <w:b/>
          <w:bCs/>
          <w:sz w:val="24"/>
          <w:szCs w:val="24"/>
        </w:rPr>
        <w:t xml:space="preserve">Izvor 52 – Ostale pomoći i darovnice </w:t>
      </w:r>
    </w:p>
    <w:p w14:paraId="2ADDBFF3" w14:textId="0EC981DF" w:rsidR="00173D2F" w:rsidRPr="00EC53EA" w:rsidRDefault="00173D2F" w:rsidP="00173D2F">
      <w:pPr>
        <w:jc w:val="both"/>
        <w:rPr>
          <w:rFonts w:ascii="Times New Roman" w:hAnsi="Times New Roman" w:cs="Times New Roman"/>
          <w:sz w:val="24"/>
          <w:szCs w:val="24"/>
        </w:rPr>
      </w:pPr>
      <w:r w:rsidRPr="00EC53EA">
        <w:rPr>
          <w:rFonts w:ascii="Times New Roman" w:hAnsi="Times New Roman" w:cs="Times New Roman"/>
          <w:sz w:val="24"/>
          <w:szCs w:val="24"/>
        </w:rPr>
        <w:t xml:space="preserve">Rashodi iz izvora </w:t>
      </w:r>
      <w:r w:rsidRPr="00EC53EA">
        <w:rPr>
          <w:rFonts w:ascii="Times New Roman" w:hAnsi="Times New Roman" w:cs="Times New Roman"/>
          <w:b/>
          <w:bCs/>
          <w:sz w:val="24"/>
          <w:szCs w:val="24"/>
        </w:rPr>
        <w:t>52 – Pomoći EU</w:t>
      </w:r>
      <w:r w:rsidRPr="00EC53EA">
        <w:rPr>
          <w:rFonts w:ascii="Times New Roman" w:hAnsi="Times New Roman" w:cs="Times New Roman"/>
          <w:sz w:val="24"/>
          <w:szCs w:val="24"/>
        </w:rPr>
        <w:t xml:space="preserve"> planirani su u iznosu 606.182 eura, a ostvareni su rashodi u iznosu </w:t>
      </w:r>
      <w:r w:rsidR="002762A5" w:rsidRPr="00EC53EA">
        <w:rPr>
          <w:rFonts w:ascii="Times New Roman" w:hAnsi="Times New Roman" w:cs="Times New Roman"/>
          <w:sz w:val="24"/>
          <w:szCs w:val="24"/>
        </w:rPr>
        <w:t xml:space="preserve">991.695 </w:t>
      </w:r>
      <w:r w:rsidRPr="00EC53EA">
        <w:rPr>
          <w:rFonts w:ascii="Times New Roman" w:hAnsi="Times New Roman" w:cs="Times New Roman"/>
          <w:sz w:val="24"/>
          <w:szCs w:val="24"/>
        </w:rPr>
        <w:t xml:space="preserve">eura, odnosno realizacija plana iznosi </w:t>
      </w:r>
      <w:r w:rsidR="002762A5" w:rsidRPr="00EC53EA">
        <w:rPr>
          <w:rFonts w:ascii="Times New Roman" w:hAnsi="Times New Roman" w:cs="Times New Roman"/>
          <w:sz w:val="24"/>
          <w:szCs w:val="24"/>
        </w:rPr>
        <w:t>164</w:t>
      </w:r>
      <w:r w:rsidRPr="00EC53EA">
        <w:rPr>
          <w:rFonts w:ascii="Times New Roman" w:hAnsi="Times New Roman" w:cs="Times New Roman"/>
          <w:sz w:val="24"/>
          <w:szCs w:val="24"/>
        </w:rPr>
        <w:t>%</w:t>
      </w:r>
      <w:r w:rsidR="002762A5" w:rsidRPr="00EC53EA">
        <w:rPr>
          <w:rFonts w:ascii="Times New Roman" w:hAnsi="Times New Roman" w:cs="Times New Roman"/>
          <w:sz w:val="24"/>
          <w:szCs w:val="24"/>
        </w:rPr>
        <w:t>, zbog novih projekata financiranih od Hrvatske zaklade za znanost.</w:t>
      </w:r>
      <w:r w:rsidRPr="00EC53EA">
        <w:rPr>
          <w:rFonts w:ascii="Times New Roman" w:hAnsi="Times New Roman" w:cs="Times New Roman"/>
          <w:sz w:val="24"/>
          <w:szCs w:val="24"/>
        </w:rPr>
        <w:t xml:space="preserve"> </w:t>
      </w:r>
      <w:r w:rsidR="00A653DB" w:rsidRPr="00EC53EA">
        <w:rPr>
          <w:rFonts w:ascii="Times New Roman" w:hAnsi="Times New Roman" w:cs="Times New Roman"/>
          <w:sz w:val="24"/>
          <w:szCs w:val="24"/>
        </w:rPr>
        <w:t>Ra</w:t>
      </w:r>
      <w:r w:rsidR="00791E77" w:rsidRPr="00EC53EA">
        <w:rPr>
          <w:rFonts w:ascii="Times New Roman" w:hAnsi="Times New Roman" w:cs="Times New Roman"/>
          <w:sz w:val="24"/>
          <w:szCs w:val="24"/>
        </w:rPr>
        <w:t>s</w:t>
      </w:r>
      <w:r w:rsidR="00A653DB" w:rsidRPr="00EC53EA">
        <w:rPr>
          <w:rFonts w:ascii="Times New Roman" w:hAnsi="Times New Roman" w:cs="Times New Roman"/>
          <w:sz w:val="24"/>
          <w:szCs w:val="24"/>
        </w:rPr>
        <w:t xml:space="preserve">hodi su planirani unutar dvije aktivnosti, odnosno na aktivnosti A679088 i aktivnosti A679078. </w:t>
      </w:r>
      <w:r w:rsidR="002762A5" w:rsidRPr="00EC53EA">
        <w:rPr>
          <w:rFonts w:ascii="Times New Roman" w:hAnsi="Times New Roman" w:cs="Times New Roman"/>
          <w:sz w:val="24"/>
          <w:szCs w:val="24"/>
        </w:rPr>
        <w:t>Na</w:t>
      </w:r>
      <w:r w:rsidRPr="00EC53EA">
        <w:rPr>
          <w:rFonts w:ascii="Times New Roman" w:hAnsi="Times New Roman" w:cs="Times New Roman"/>
          <w:sz w:val="24"/>
          <w:szCs w:val="24"/>
        </w:rPr>
        <w:t xml:space="preserve"> skupini </w:t>
      </w:r>
      <w:r w:rsidR="00791E77" w:rsidRPr="00EC53EA">
        <w:rPr>
          <w:rFonts w:ascii="Times New Roman" w:hAnsi="Times New Roman" w:cs="Times New Roman"/>
          <w:sz w:val="24"/>
          <w:szCs w:val="24"/>
        </w:rPr>
        <w:t xml:space="preserve">31-Rashodi za zaposlene planirani su rashodi u iznosu od </w:t>
      </w:r>
      <w:r w:rsidR="002762A5" w:rsidRPr="00EC53EA">
        <w:rPr>
          <w:rFonts w:ascii="Times New Roman" w:hAnsi="Times New Roman" w:cs="Times New Roman"/>
          <w:sz w:val="24"/>
          <w:szCs w:val="24"/>
        </w:rPr>
        <w:t>270.003</w:t>
      </w:r>
      <w:r w:rsidR="00791E77" w:rsidRPr="00EC53EA">
        <w:rPr>
          <w:rFonts w:ascii="Times New Roman" w:hAnsi="Times New Roman" w:cs="Times New Roman"/>
          <w:sz w:val="24"/>
          <w:szCs w:val="24"/>
        </w:rPr>
        <w:t xml:space="preserve"> eura, a realizirani su rashodi u iznosu </w:t>
      </w:r>
      <w:r w:rsidR="002762A5" w:rsidRPr="00EC53EA">
        <w:rPr>
          <w:rFonts w:ascii="Times New Roman" w:hAnsi="Times New Roman" w:cs="Times New Roman"/>
          <w:sz w:val="24"/>
          <w:szCs w:val="24"/>
        </w:rPr>
        <w:t>362.653</w:t>
      </w:r>
      <w:r w:rsidR="00791E77" w:rsidRPr="00EC53EA">
        <w:rPr>
          <w:rFonts w:ascii="Times New Roman" w:hAnsi="Times New Roman" w:cs="Times New Roman"/>
          <w:sz w:val="24"/>
          <w:szCs w:val="24"/>
        </w:rPr>
        <w:t xml:space="preserve"> eura, odnosno realizacija plana iznosi </w:t>
      </w:r>
      <w:r w:rsidR="002762A5" w:rsidRPr="00EC53EA">
        <w:rPr>
          <w:rFonts w:ascii="Times New Roman" w:hAnsi="Times New Roman" w:cs="Times New Roman"/>
          <w:sz w:val="24"/>
          <w:szCs w:val="24"/>
        </w:rPr>
        <w:t>134</w:t>
      </w:r>
      <w:r w:rsidR="00791E77" w:rsidRPr="00EC53EA">
        <w:rPr>
          <w:rFonts w:ascii="Times New Roman" w:hAnsi="Times New Roman" w:cs="Times New Roman"/>
          <w:sz w:val="24"/>
          <w:szCs w:val="24"/>
        </w:rPr>
        <w:t xml:space="preserve">%. Na skupini </w:t>
      </w:r>
      <w:r w:rsidRPr="00EC53EA">
        <w:rPr>
          <w:rFonts w:ascii="Times New Roman" w:hAnsi="Times New Roman" w:cs="Times New Roman"/>
          <w:sz w:val="24"/>
          <w:szCs w:val="24"/>
        </w:rPr>
        <w:t xml:space="preserve">32 – Materijalni rashodi planirani su rashodi u iznosu </w:t>
      </w:r>
      <w:r w:rsidR="002762A5" w:rsidRPr="00EC53EA">
        <w:rPr>
          <w:rFonts w:ascii="Times New Roman" w:hAnsi="Times New Roman" w:cs="Times New Roman"/>
          <w:sz w:val="24"/>
          <w:szCs w:val="24"/>
        </w:rPr>
        <w:t>254.455</w:t>
      </w:r>
      <w:r w:rsidR="00791E77"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eura, a realizirano je </w:t>
      </w:r>
      <w:r w:rsidR="002762A5" w:rsidRPr="00EC53EA">
        <w:rPr>
          <w:rFonts w:ascii="Times New Roman" w:hAnsi="Times New Roman" w:cs="Times New Roman"/>
          <w:sz w:val="24"/>
          <w:szCs w:val="24"/>
        </w:rPr>
        <w:t>334.256</w:t>
      </w:r>
      <w:r w:rsidR="00D65481"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eura, odnosno </w:t>
      </w:r>
      <w:r w:rsidR="002762A5" w:rsidRPr="00EC53EA">
        <w:rPr>
          <w:rFonts w:ascii="Times New Roman" w:hAnsi="Times New Roman" w:cs="Times New Roman"/>
          <w:sz w:val="24"/>
          <w:szCs w:val="24"/>
        </w:rPr>
        <w:t>131</w:t>
      </w:r>
      <w:r w:rsidRPr="00EC53EA">
        <w:rPr>
          <w:rFonts w:ascii="Times New Roman" w:hAnsi="Times New Roman" w:cs="Times New Roman"/>
          <w:sz w:val="24"/>
          <w:szCs w:val="24"/>
        </w:rPr>
        <w:t>% planiranog iznosa. Na skupini 3</w:t>
      </w:r>
      <w:r w:rsidR="00791E77" w:rsidRPr="00EC53EA">
        <w:rPr>
          <w:rFonts w:ascii="Times New Roman" w:hAnsi="Times New Roman" w:cs="Times New Roman"/>
          <w:sz w:val="24"/>
          <w:szCs w:val="24"/>
        </w:rPr>
        <w:t>4</w:t>
      </w:r>
      <w:r w:rsidRPr="00EC53EA">
        <w:rPr>
          <w:rFonts w:ascii="Times New Roman" w:hAnsi="Times New Roman" w:cs="Times New Roman"/>
          <w:sz w:val="24"/>
          <w:szCs w:val="24"/>
        </w:rPr>
        <w:t xml:space="preserve"> – Financijski rashodi ostvareno je </w:t>
      </w:r>
      <w:r w:rsidR="002762A5" w:rsidRPr="00EC53EA">
        <w:rPr>
          <w:rFonts w:ascii="Times New Roman" w:hAnsi="Times New Roman" w:cs="Times New Roman"/>
          <w:sz w:val="24"/>
          <w:szCs w:val="24"/>
        </w:rPr>
        <w:t xml:space="preserve">1.229 </w:t>
      </w:r>
      <w:r w:rsidRPr="00EC53EA">
        <w:rPr>
          <w:rFonts w:ascii="Times New Roman" w:hAnsi="Times New Roman" w:cs="Times New Roman"/>
          <w:sz w:val="24"/>
          <w:szCs w:val="24"/>
        </w:rPr>
        <w:t>eura</w:t>
      </w:r>
      <w:r w:rsidR="00791E77" w:rsidRPr="00EC53EA">
        <w:rPr>
          <w:rFonts w:ascii="Times New Roman" w:hAnsi="Times New Roman" w:cs="Times New Roman"/>
          <w:sz w:val="24"/>
          <w:szCs w:val="24"/>
        </w:rPr>
        <w:t xml:space="preserve"> ra</w:t>
      </w:r>
      <w:r w:rsidR="00B50AFC" w:rsidRPr="00EC53EA">
        <w:rPr>
          <w:rFonts w:ascii="Times New Roman" w:hAnsi="Times New Roman" w:cs="Times New Roman"/>
          <w:sz w:val="24"/>
          <w:szCs w:val="24"/>
        </w:rPr>
        <w:t>s</w:t>
      </w:r>
      <w:r w:rsidR="00791E77" w:rsidRPr="00EC53EA">
        <w:rPr>
          <w:rFonts w:ascii="Times New Roman" w:hAnsi="Times New Roman" w:cs="Times New Roman"/>
          <w:sz w:val="24"/>
          <w:szCs w:val="24"/>
        </w:rPr>
        <w:t xml:space="preserve">hoda, </w:t>
      </w:r>
      <w:r w:rsidR="002762A5" w:rsidRPr="00EC53EA">
        <w:rPr>
          <w:rFonts w:ascii="Times New Roman" w:hAnsi="Times New Roman" w:cs="Times New Roman"/>
          <w:sz w:val="24"/>
          <w:szCs w:val="24"/>
        </w:rPr>
        <w:t>na skupini 36 – Pomoći dane u inozemstvo i unutar općeg proračuna planirano je 47.544 eura rashoda, a ostvareno je 42.230 eura, odnosno 89% planiranog iznosa. Na</w:t>
      </w:r>
      <w:r w:rsidR="00791E77" w:rsidRPr="00EC53EA">
        <w:rPr>
          <w:rFonts w:ascii="Times New Roman" w:hAnsi="Times New Roman" w:cs="Times New Roman"/>
          <w:sz w:val="24"/>
          <w:szCs w:val="24"/>
        </w:rPr>
        <w:t xml:space="preserve"> </w:t>
      </w:r>
      <w:proofErr w:type="spellStart"/>
      <w:r w:rsidR="00791E77" w:rsidRPr="00EC53EA">
        <w:rPr>
          <w:rFonts w:ascii="Times New Roman" w:hAnsi="Times New Roman" w:cs="Times New Roman"/>
          <w:sz w:val="24"/>
          <w:szCs w:val="24"/>
        </w:rPr>
        <w:t>na</w:t>
      </w:r>
      <w:proofErr w:type="spellEnd"/>
      <w:r w:rsidR="00791E77" w:rsidRPr="00EC53EA">
        <w:rPr>
          <w:rFonts w:ascii="Times New Roman" w:hAnsi="Times New Roman" w:cs="Times New Roman"/>
          <w:sz w:val="24"/>
          <w:szCs w:val="24"/>
        </w:rPr>
        <w:t xml:space="preserve"> skupini 37 – Naknade građanima i kućanstvima na temelju osiguranja i druge naknade planirano je 6.291 eura rashoda, a ostvareno </w:t>
      </w:r>
      <w:r w:rsidR="002762A5" w:rsidRPr="00EC53EA">
        <w:rPr>
          <w:rFonts w:ascii="Times New Roman" w:hAnsi="Times New Roman" w:cs="Times New Roman"/>
          <w:sz w:val="24"/>
          <w:szCs w:val="24"/>
        </w:rPr>
        <w:t>18.120</w:t>
      </w:r>
      <w:r w:rsidR="00791E77" w:rsidRPr="00EC53EA">
        <w:rPr>
          <w:rFonts w:ascii="Times New Roman" w:hAnsi="Times New Roman" w:cs="Times New Roman"/>
          <w:sz w:val="24"/>
          <w:szCs w:val="24"/>
        </w:rPr>
        <w:t xml:space="preserve"> eura, odnosno </w:t>
      </w:r>
      <w:r w:rsidR="002762A5" w:rsidRPr="00EC53EA">
        <w:rPr>
          <w:rFonts w:ascii="Times New Roman" w:hAnsi="Times New Roman" w:cs="Times New Roman"/>
          <w:sz w:val="24"/>
          <w:szCs w:val="24"/>
        </w:rPr>
        <w:t>288</w:t>
      </w:r>
      <w:r w:rsidR="00791E77" w:rsidRPr="00EC53EA">
        <w:rPr>
          <w:rFonts w:ascii="Times New Roman" w:hAnsi="Times New Roman" w:cs="Times New Roman"/>
          <w:sz w:val="24"/>
          <w:szCs w:val="24"/>
        </w:rPr>
        <w:t xml:space="preserve">% planiranog iznosa. </w:t>
      </w:r>
      <w:r w:rsidRPr="00EC53EA">
        <w:rPr>
          <w:rFonts w:ascii="Times New Roman" w:hAnsi="Times New Roman" w:cs="Times New Roman"/>
          <w:sz w:val="24"/>
          <w:szCs w:val="24"/>
        </w:rPr>
        <w:t xml:space="preserve"> Na skupini 42 -Rashodi za nabavu proizvedene dugotrajne imovine planiran je iznos rashoda </w:t>
      </w:r>
      <w:r w:rsidR="002762A5" w:rsidRPr="00EC53EA">
        <w:rPr>
          <w:rFonts w:ascii="Times New Roman" w:hAnsi="Times New Roman" w:cs="Times New Roman"/>
          <w:sz w:val="24"/>
          <w:szCs w:val="24"/>
        </w:rPr>
        <w:t>27.889</w:t>
      </w:r>
      <w:r w:rsidR="00791E77"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eura, a realizirani su rashodi </w:t>
      </w:r>
      <w:r w:rsidR="002762A5" w:rsidRPr="00EC53EA">
        <w:rPr>
          <w:rFonts w:ascii="Times New Roman" w:hAnsi="Times New Roman" w:cs="Times New Roman"/>
          <w:sz w:val="24"/>
          <w:szCs w:val="24"/>
        </w:rPr>
        <w:t>142.449</w:t>
      </w:r>
      <w:r w:rsidRPr="00EC53EA">
        <w:rPr>
          <w:rFonts w:ascii="Times New Roman" w:hAnsi="Times New Roman" w:cs="Times New Roman"/>
          <w:sz w:val="24"/>
          <w:szCs w:val="24"/>
        </w:rPr>
        <w:t xml:space="preserve"> eura</w:t>
      </w:r>
      <w:r w:rsidR="00B50AFC" w:rsidRPr="00EC53EA">
        <w:rPr>
          <w:rFonts w:ascii="Times New Roman" w:hAnsi="Times New Roman" w:cs="Times New Roman"/>
          <w:sz w:val="24"/>
          <w:szCs w:val="24"/>
        </w:rPr>
        <w:t xml:space="preserve">. </w:t>
      </w:r>
      <w:r w:rsidR="002762A5" w:rsidRPr="00EC53EA">
        <w:rPr>
          <w:rFonts w:ascii="Times New Roman" w:hAnsi="Times New Roman" w:cs="Times New Roman"/>
          <w:sz w:val="24"/>
          <w:szCs w:val="24"/>
        </w:rPr>
        <w:t xml:space="preserve">Rashodi na nekim skupinama ostvareni su u većim iznosima od planiranih </w:t>
      </w:r>
      <w:r w:rsidR="00B50AFC" w:rsidRPr="00EC53EA">
        <w:rPr>
          <w:rFonts w:ascii="Times New Roman" w:hAnsi="Times New Roman" w:cs="Times New Roman"/>
          <w:sz w:val="24"/>
          <w:szCs w:val="24"/>
        </w:rPr>
        <w:t xml:space="preserve">zbog dinamike </w:t>
      </w:r>
      <w:r w:rsidR="006700BD" w:rsidRPr="00EC53EA">
        <w:rPr>
          <w:rFonts w:ascii="Times New Roman" w:hAnsi="Times New Roman" w:cs="Times New Roman"/>
          <w:sz w:val="24"/>
          <w:szCs w:val="24"/>
        </w:rPr>
        <w:t xml:space="preserve">planiranih </w:t>
      </w:r>
      <w:r w:rsidR="00B50AFC" w:rsidRPr="00EC53EA">
        <w:rPr>
          <w:rFonts w:ascii="Times New Roman" w:hAnsi="Times New Roman" w:cs="Times New Roman"/>
          <w:sz w:val="24"/>
          <w:szCs w:val="24"/>
        </w:rPr>
        <w:t xml:space="preserve">projekata </w:t>
      </w:r>
      <w:r w:rsidR="006700BD" w:rsidRPr="00EC53EA">
        <w:rPr>
          <w:rFonts w:ascii="Times New Roman" w:hAnsi="Times New Roman" w:cs="Times New Roman"/>
          <w:sz w:val="24"/>
          <w:szCs w:val="24"/>
        </w:rPr>
        <w:t>te</w:t>
      </w:r>
      <w:r w:rsidR="00B50AFC" w:rsidRPr="00EC53EA">
        <w:rPr>
          <w:rFonts w:ascii="Times New Roman" w:hAnsi="Times New Roman" w:cs="Times New Roman"/>
          <w:sz w:val="24"/>
          <w:szCs w:val="24"/>
        </w:rPr>
        <w:t xml:space="preserve"> </w:t>
      </w:r>
      <w:r w:rsidR="002762A5" w:rsidRPr="00EC53EA">
        <w:rPr>
          <w:rFonts w:ascii="Times New Roman" w:hAnsi="Times New Roman" w:cs="Times New Roman"/>
          <w:sz w:val="24"/>
          <w:szCs w:val="24"/>
        </w:rPr>
        <w:t>novih</w:t>
      </w:r>
      <w:r w:rsidR="006700BD" w:rsidRPr="00EC53EA">
        <w:rPr>
          <w:rFonts w:ascii="Times New Roman" w:hAnsi="Times New Roman" w:cs="Times New Roman"/>
          <w:sz w:val="24"/>
          <w:szCs w:val="24"/>
        </w:rPr>
        <w:t xml:space="preserve"> neplaniranih </w:t>
      </w:r>
      <w:r w:rsidR="00B50AFC" w:rsidRPr="00EC53EA">
        <w:rPr>
          <w:rFonts w:ascii="Times New Roman" w:hAnsi="Times New Roman" w:cs="Times New Roman"/>
          <w:sz w:val="24"/>
          <w:szCs w:val="24"/>
        </w:rPr>
        <w:t xml:space="preserve">projekta, a koji su podložni izmjenama zbog dinamike projekata. </w:t>
      </w:r>
    </w:p>
    <w:p w14:paraId="7368B4D6" w14:textId="77777777" w:rsidR="006700BD" w:rsidRPr="00EC53EA" w:rsidRDefault="006700BD" w:rsidP="00173D2F">
      <w:pPr>
        <w:jc w:val="both"/>
        <w:rPr>
          <w:rFonts w:ascii="Times New Roman" w:hAnsi="Times New Roman" w:cs="Times New Roman"/>
          <w:sz w:val="24"/>
          <w:szCs w:val="24"/>
        </w:rPr>
      </w:pPr>
    </w:p>
    <w:p w14:paraId="44619DAE" w14:textId="77777777" w:rsidR="00247657" w:rsidRPr="00EC53EA" w:rsidRDefault="00247657" w:rsidP="00247657">
      <w:pPr>
        <w:spacing w:line="240" w:lineRule="auto"/>
        <w:jc w:val="both"/>
        <w:rPr>
          <w:rFonts w:ascii="Times New Roman" w:hAnsi="Times New Roman" w:cs="Times New Roman"/>
          <w:b/>
          <w:bCs/>
          <w:sz w:val="24"/>
          <w:szCs w:val="24"/>
        </w:rPr>
      </w:pPr>
      <w:r w:rsidRPr="00EC53EA">
        <w:rPr>
          <w:rFonts w:ascii="Times New Roman" w:hAnsi="Times New Roman" w:cs="Times New Roman"/>
          <w:b/>
          <w:bCs/>
          <w:sz w:val="24"/>
          <w:szCs w:val="24"/>
        </w:rPr>
        <w:t>Izvor 563 – Europski fond za regionalni razvoj (EFRR)</w:t>
      </w:r>
    </w:p>
    <w:p w14:paraId="690C7525" w14:textId="2A6016F3" w:rsidR="001645A2" w:rsidRPr="00EC53EA" w:rsidRDefault="001645A2" w:rsidP="001645A2">
      <w:pPr>
        <w:jc w:val="both"/>
        <w:rPr>
          <w:rFonts w:ascii="Times New Roman" w:hAnsi="Times New Roman" w:cs="Times New Roman"/>
          <w:sz w:val="24"/>
          <w:szCs w:val="24"/>
        </w:rPr>
      </w:pPr>
      <w:r w:rsidRPr="00EC53EA">
        <w:rPr>
          <w:rFonts w:ascii="Times New Roman" w:hAnsi="Times New Roman" w:cs="Times New Roman"/>
          <w:sz w:val="24"/>
          <w:szCs w:val="24"/>
        </w:rPr>
        <w:t xml:space="preserve">Rashodi iz izvora </w:t>
      </w:r>
      <w:r w:rsidRPr="00EC53EA">
        <w:rPr>
          <w:rFonts w:ascii="Times New Roman" w:hAnsi="Times New Roman" w:cs="Times New Roman"/>
          <w:b/>
          <w:sz w:val="24"/>
          <w:szCs w:val="24"/>
        </w:rPr>
        <w:t xml:space="preserve">563 – Europski fond za regionalni razvoj (EFRR) </w:t>
      </w:r>
      <w:r w:rsidRPr="00EC53EA">
        <w:rPr>
          <w:rFonts w:ascii="Times New Roman" w:hAnsi="Times New Roman" w:cs="Times New Roman"/>
          <w:sz w:val="24"/>
          <w:szCs w:val="24"/>
        </w:rPr>
        <w:t xml:space="preserve">su planirani u iznosu od 424.265 EUR odnose se na troškove zaposlenih osoba na projektima, te na materijalne rashode i rashode za nabavu proizvedene dugotrajne imovine. Realizirani su rashodi u iznosu </w:t>
      </w:r>
      <w:r w:rsidR="005173EE">
        <w:rPr>
          <w:rFonts w:ascii="Times New Roman" w:hAnsi="Times New Roman" w:cs="Times New Roman"/>
          <w:sz w:val="24"/>
          <w:szCs w:val="24"/>
        </w:rPr>
        <w:t>616.257</w:t>
      </w:r>
      <w:r w:rsidRPr="00EC53EA">
        <w:rPr>
          <w:rFonts w:ascii="Times New Roman" w:hAnsi="Times New Roman" w:cs="Times New Roman"/>
          <w:sz w:val="24"/>
          <w:szCs w:val="24"/>
        </w:rPr>
        <w:t xml:space="preserve"> eura, odnosno </w:t>
      </w:r>
      <w:r w:rsidR="005173EE">
        <w:rPr>
          <w:rFonts w:ascii="Times New Roman" w:hAnsi="Times New Roman" w:cs="Times New Roman"/>
          <w:sz w:val="24"/>
          <w:szCs w:val="24"/>
        </w:rPr>
        <w:t>45,5</w:t>
      </w:r>
      <w:r w:rsidRPr="00EC53EA">
        <w:rPr>
          <w:rFonts w:ascii="Times New Roman" w:hAnsi="Times New Roman" w:cs="Times New Roman"/>
          <w:sz w:val="24"/>
          <w:szCs w:val="24"/>
        </w:rPr>
        <w:t xml:space="preserve">% </w:t>
      </w:r>
      <w:r w:rsidR="005173EE">
        <w:rPr>
          <w:rFonts w:ascii="Times New Roman" w:hAnsi="Times New Roman" w:cs="Times New Roman"/>
          <w:sz w:val="24"/>
          <w:szCs w:val="24"/>
        </w:rPr>
        <w:t xml:space="preserve">više od </w:t>
      </w:r>
      <w:r w:rsidRPr="00EC53EA">
        <w:rPr>
          <w:rFonts w:ascii="Times New Roman" w:hAnsi="Times New Roman" w:cs="Times New Roman"/>
          <w:sz w:val="24"/>
          <w:szCs w:val="24"/>
        </w:rPr>
        <w:t xml:space="preserve">planiranog iznosa. </w:t>
      </w:r>
      <w:r w:rsidR="005173EE">
        <w:rPr>
          <w:rFonts w:ascii="Times New Roman" w:hAnsi="Times New Roman" w:cs="Times New Roman"/>
          <w:sz w:val="24"/>
          <w:szCs w:val="24"/>
        </w:rPr>
        <w:t xml:space="preserve">Razlog tomu su </w:t>
      </w:r>
      <w:r w:rsidR="005173EE" w:rsidRPr="005173EE">
        <w:rPr>
          <w:rFonts w:ascii="Times New Roman" w:hAnsi="Times New Roman" w:cs="Times New Roman"/>
          <w:sz w:val="24"/>
          <w:szCs w:val="24"/>
        </w:rPr>
        <w:t>plaćanja računa i prije dospijeća prvenstveno zbog završetka dva značajna europska projekta koji se financiraju EU sredstvima u okviru Operativnog programa Konkurentnost i kohezija te su se prema uputi Ministarstva svi troškovi u vezi provedbe projekata morali platiti do 31.12.2023</w:t>
      </w:r>
      <w:r w:rsidR="005173EE">
        <w:rPr>
          <w:rFonts w:ascii="Times New Roman" w:hAnsi="Times New Roman" w:cs="Times New Roman"/>
          <w:sz w:val="24"/>
          <w:szCs w:val="24"/>
        </w:rPr>
        <w:t xml:space="preserve">, kao i plaćanje značajnih troškova po projektima iz 2022. (nabava opreme) koji su podmireni u 2023.godini. </w:t>
      </w:r>
    </w:p>
    <w:p w14:paraId="2591CF84" w14:textId="77777777" w:rsidR="00247657" w:rsidRPr="00EC53EA" w:rsidRDefault="00247657" w:rsidP="00247657">
      <w:pPr>
        <w:jc w:val="both"/>
        <w:rPr>
          <w:rFonts w:ascii="Times New Roman" w:hAnsi="Times New Roman" w:cs="Times New Roman"/>
          <w:b/>
          <w:bCs/>
          <w:sz w:val="24"/>
          <w:szCs w:val="24"/>
        </w:rPr>
      </w:pPr>
      <w:r w:rsidRPr="00EC53EA">
        <w:rPr>
          <w:rFonts w:ascii="Times New Roman" w:hAnsi="Times New Roman" w:cs="Times New Roman"/>
          <w:b/>
          <w:bCs/>
          <w:sz w:val="24"/>
          <w:szCs w:val="24"/>
        </w:rPr>
        <w:t>Izvor 576 - Fond solidarnosti Europske unije (FSEU)</w:t>
      </w:r>
    </w:p>
    <w:p w14:paraId="5D2741F7" w14:textId="1B8B5C3B" w:rsidR="00AA0AE0" w:rsidRPr="00EC53EA" w:rsidRDefault="004E6C10" w:rsidP="00B61811">
      <w:pPr>
        <w:jc w:val="both"/>
        <w:rPr>
          <w:rFonts w:ascii="Times New Roman" w:hAnsi="Times New Roman" w:cs="Times New Roman"/>
          <w:sz w:val="24"/>
          <w:szCs w:val="24"/>
        </w:rPr>
      </w:pPr>
      <w:r w:rsidRPr="00EC53EA">
        <w:rPr>
          <w:rFonts w:ascii="Times New Roman" w:hAnsi="Times New Roman" w:cs="Times New Roman"/>
          <w:sz w:val="24"/>
          <w:szCs w:val="24"/>
        </w:rPr>
        <w:t>Rashodi</w:t>
      </w:r>
      <w:r w:rsidR="00B35184" w:rsidRPr="00EC53EA">
        <w:rPr>
          <w:rFonts w:ascii="Times New Roman" w:hAnsi="Times New Roman" w:cs="Times New Roman"/>
          <w:sz w:val="24"/>
          <w:szCs w:val="24"/>
        </w:rPr>
        <w:t xml:space="preserve"> nisu planirani u financijskom planu, jer smo Ugovore o dodjeli bespovratnih financijskih sredstava potpisali u studenom 2022. godine, a sukladno uputi MZO projekte za koje nemamo Ugovore nismo smjeli uvrštavati u financijski plan. </w:t>
      </w:r>
      <w:r w:rsidR="00C72A45" w:rsidRPr="00EC53EA">
        <w:rPr>
          <w:rFonts w:ascii="Times New Roman" w:hAnsi="Times New Roman" w:cs="Times New Roman"/>
          <w:sz w:val="24"/>
          <w:szCs w:val="24"/>
        </w:rPr>
        <w:t>Realizirani su rashodi unutar skupine 32 – Materijalni rashodi u iznosu 80.</w:t>
      </w:r>
      <w:r w:rsidR="00C12964" w:rsidRPr="00EC53EA">
        <w:rPr>
          <w:rFonts w:ascii="Times New Roman" w:hAnsi="Times New Roman" w:cs="Times New Roman"/>
          <w:sz w:val="24"/>
          <w:szCs w:val="24"/>
        </w:rPr>
        <w:t>797</w:t>
      </w:r>
      <w:r w:rsidR="00C72A45" w:rsidRPr="00EC53EA">
        <w:rPr>
          <w:rFonts w:ascii="Times New Roman" w:hAnsi="Times New Roman" w:cs="Times New Roman"/>
          <w:sz w:val="24"/>
          <w:szCs w:val="24"/>
        </w:rPr>
        <w:t xml:space="preserve"> eura,</w:t>
      </w:r>
      <w:r w:rsidR="006700BD" w:rsidRPr="00EC53EA">
        <w:rPr>
          <w:rFonts w:ascii="Times New Roman" w:hAnsi="Times New Roman" w:cs="Times New Roman"/>
          <w:sz w:val="24"/>
          <w:szCs w:val="24"/>
        </w:rPr>
        <w:t xml:space="preserve"> te rashodi na skupini 42 - Rashodi za nabavu proizvedene dugotrajne imovine u iznosu od 113 eura,</w:t>
      </w:r>
      <w:r w:rsidR="00C72A45" w:rsidRPr="00EC53EA">
        <w:rPr>
          <w:rFonts w:ascii="Times New Roman" w:hAnsi="Times New Roman" w:cs="Times New Roman"/>
          <w:sz w:val="24"/>
          <w:szCs w:val="24"/>
        </w:rPr>
        <w:t xml:space="preserve"> a odnose se na rashode proizašle iz poduzetih radnji </w:t>
      </w:r>
      <w:r w:rsidR="00C72A45" w:rsidRPr="00EC53EA">
        <w:rPr>
          <w:rFonts w:ascii="Times New Roman" w:hAnsi="Times New Roman" w:cs="Times New Roman"/>
          <w:sz w:val="24"/>
          <w:szCs w:val="24"/>
        </w:rPr>
        <w:lastRenderedPageBreak/>
        <w:t xml:space="preserve">prilikom obnove od potresa </w:t>
      </w:r>
      <w:r w:rsidR="00AA0AE0" w:rsidRPr="00EC53EA">
        <w:rPr>
          <w:rFonts w:ascii="Times New Roman" w:hAnsi="Times New Roman" w:cs="Times New Roman"/>
          <w:sz w:val="24"/>
          <w:szCs w:val="24"/>
        </w:rPr>
        <w:t xml:space="preserve">(projekti temeljem Ugovora o dodjeli bespovratnih financijskih sredstava za operacije koje se financiraju iz Fonda solidarnosti Europske unije - Sanacija šteta od potresa na lokaciji Kačićeva 23 - završni građevinski radovi, FSEU.2022.MZO.067, KLASA: 900-01/22-01/02 URBROJ: 251-69-01-23-122; Sanacija šteta od potresa na lokaciji Kačićeva 30 - završni građevinski radovi, FSEU.2022.MZO.066, KLASA: 900-01/22-01/02, URBROJ: 251-69-01-23-123; Odluka o isplati bespovratnih financijskih sredstava za operaciju Sanacija šteta od potresa na Prehrambeno-biotehnološkom fakultetu - otklanjanje kvarova na dizalu u svrhu sigurnog korištenja dizala, FSEU.JID.MZO.OB.96). </w:t>
      </w:r>
    </w:p>
    <w:p w14:paraId="50013E2F" w14:textId="77777777" w:rsidR="00247657" w:rsidRPr="00EC53EA" w:rsidRDefault="00247657" w:rsidP="00247657">
      <w:pPr>
        <w:jc w:val="both"/>
        <w:rPr>
          <w:rFonts w:ascii="Times New Roman" w:hAnsi="Times New Roman" w:cs="Times New Roman"/>
          <w:b/>
          <w:bCs/>
          <w:sz w:val="24"/>
          <w:szCs w:val="24"/>
        </w:rPr>
      </w:pPr>
      <w:r w:rsidRPr="00EC53EA">
        <w:rPr>
          <w:rFonts w:ascii="Times New Roman" w:hAnsi="Times New Roman" w:cs="Times New Roman"/>
          <w:b/>
          <w:bCs/>
          <w:sz w:val="24"/>
          <w:szCs w:val="24"/>
        </w:rPr>
        <w:t>Izvor 61 – Donacije</w:t>
      </w:r>
    </w:p>
    <w:p w14:paraId="66904984" w14:textId="4B3544C8" w:rsidR="005F2D95" w:rsidRPr="00EC53EA" w:rsidRDefault="005F2D95" w:rsidP="005F2D95">
      <w:pPr>
        <w:jc w:val="both"/>
        <w:rPr>
          <w:rFonts w:ascii="Times New Roman" w:hAnsi="Times New Roman" w:cs="Times New Roman"/>
          <w:sz w:val="24"/>
          <w:szCs w:val="24"/>
        </w:rPr>
      </w:pPr>
      <w:r w:rsidRPr="00EC53EA">
        <w:rPr>
          <w:rFonts w:ascii="Times New Roman" w:hAnsi="Times New Roman" w:cs="Times New Roman"/>
          <w:sz w:val="24"/>
          <w:szCs w:val="24"/>
        </w:rPr>
        <w:t xml:space="preserve">Rashodi iz izvora </w:t>
      </w:r>
      <w:r w:rsidRPr="00EC53EA">
        <w:rPr>
          <w:rFonts w:ascii="Times New Roman" w:hAnsi="Times New Roman" w:cs="Times New Roman"/>
          <w:b/>
          <w:sz w:val="24"/>
          <w:szCs w:val="24"/>
        </w:rPr>
        <w:t>61 - Donacije</w:t>
      </w:r>
      <w:r w:rsidRPr="00EC53EA">
        <w:rPr>
          <w:rFonts w:ascii="Times New Roman" w:hAnsi="Times New Roman" w:cs="Times New Roman"/>
          <w:sz w:val="24"/>
          <w:szCs w:val="24"/>
        </w:rPr>
        <w:t xml:space="preserve"> – Tekuće donacije od trgovačkih društava, planirani su u iznosu od 75.640 EUR odnose se na troškove zaposlenih osoba na projektima, te na materijalne i financijske rashode. Ostvareni su rashodi u iznosu </w:t>
      </w:r>
      <w:r w:rsidR="006700BD" w:rsidRPr="00EC53EA">
        <w:rPr>
          <w:rFonts w:ascii="Times New Roman" w:hAnsi="Times New Roman" w:cs="Times New Roman"/>
          <w:sz w:val="24"/>
          <w:szCs w:val="24"/>
        </w:rPr>
        <w:t>108.535</w:t>
      </w:r>
      <w:r w:rsidR="0094563D"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eura, odnosno </w:t>
      </w:r>
      <w:r w:rsidR="006700BD" w:rsidRPr="00EC53EA">
        <w:rPr>
          <w:rFonts w:ascii="Times New Roman" w:hAnsi="Times New Roman" w:cs="Times New Roman"/>
          <w:sz w:val="24"/>
          <w:szCs w:val="24"/>
        </w:rPr>
        <w:t>143</w:t>
      </w:r>
      <w:r w:rsidRPr="00EC53EA">
        <w:rPr>
          <w:rFonts w:ascii="Times New Roman" w:hAnsi="Times New Roman" w:cs="Times New Roman"/>
          <w:sz w:val="24"/>
          <w:szCs w:val="24"/>
        </w:rPr>
        <w:t xml:space="preserve">% od planiranog iznosa. Rashodi za zaposlene (31) planirani su u iznosu 28.257 eura, a realizirani u iznosu 28.770 eura, a Materijalni rashodi (32) su planirani u iznosu 45.127 eura, a realizirani u iznosu </w:t>
      </w:r>
      <w:r w:rsidR="006700BD" w:rsidRPr="00EC53EA">
        <w:rPr>
          <w:rFonts w:ascii="Times New Roman" w:hAnsi="Times New Roman" w:cs="Times New Roman"/>
          <w:sz w:val="24"/>
          <w:szCs w:val="24"/>
        </w:rPr>
        <w:t>43.568</w:t>
      </w:r>
      <w:r w:rsidRPr="00EC53EA">
        <w:rPr>
          <w:rFonts w:ascii="Times New Roman" w:hAnsi="Times New Roman" w:cs="Times New Roman"/>
          <w:sz w:val="24"/>
          <w:szCs w:val="24"/>
        </w:rPr>
        <w:t xml:space="preserve"> eura, odnosno realizacija iznosi </w:t>
      </w:r>
      <w:r w:rsidR="006700BD" w:rsidRPr="00EC53EA">
        <w:rPr>
          <w:rFonts w:ascii="Times New Roman" w:hAnsi="Times New Roman" w:cs="Times New Roman"/>
          <w:sz w:val="24"/>
          <w:szCs w:val="24"/>
        </w:rPr>
        <w:t>154</w:t>
      </w:r>
      <w:r w:rsidRPr="00EC53EA">
        <w:rPr>
          <w:rFonts w:ascii="Times New Roman" w:hAnsi="Times New Roman" w:cs="Times New Roman"/>
          <w:sz w:val="24"/>
          <w:szCs w:val="24"/>
        </w:rPr>
        <w:t xml:space="preserve">% planiranog iznosa. Financijski rashodi (34) su planirani u iznosu 265 eura, a ostvareni u iznosu </w:t>
      </w:r>
      <w:r w:rsidR="006700BD" w:rsidRPr="00EC53EA">
        <w:rPr>
          <w:rFonts w:ascii="Times New Roman" w:hAnsi="Times New Roman" w:cs="Times New Roman"/>
          <w:sz w:val="24"/>
          <w:szCs w:val="24"/>
        </w:rPr>
        <w:t>318</w:t>
      </w:r>
      <w:r w:rsidRPr="00EC53EA">
        <w:rPr>
          <w:rFonts w:ascii="Times New Roman" w:hAnsi="Times New Roman" w:cs="Times New Roman"/>
          <w:sz w:val="24"/>
          <w:szCs w:val="24"/>
        </w:rPr>
        <w:t xml:space="preserve"> eura, odnosno </w:t>
      </w:r>
      <w:r w:rsidR="006700BD" w:rsidRPr="00EC53EA">
        <w:rPr>
          <w:rFonts w:ascii="Times New Roman" w:hAnsi="Times New Roman" w:cs="Times New Roman"/>
          <w:sz w:val="24"/>
          <w:szCs w:val="24"/>
        </w:rPr>
        <w:t>120</w:t>
      </w:r>
      <w:r w:rsidRPr="00EC53EA">
        <w:rPr>
          <w:rFonts w:ascii="Times New Roman" w:hAnsi="Times New Roman" w:cs="Times New Roman"/>
          <w:sz w:val="24"/>
          <w:szCs w:val="24"/>
        </w:rPr>
        <w:t>%. Ra</w:t>
      </w:r>
      <w:r w:rsidR="00AC7BE1" w:rsidRPr="00EC53EA">
        <w:rPr>
          <w:rFonts w:ascii="Times New Roman" w:hAnsi="Times New Roman" w:cs="Times New Roman"/>
          <w:sz w:val="24"/>
          <w:szCs w:val="24"/>
        </w:rPr>
        <w:t>s</w:t>
      </w:r>
      <w:r w:rsidRPr="00EC53EA">
        <w:rPr>
          <w:rFonts w:ascii="Times New Roman" w:hAnsi="Times New Roman" w:cs="Times New Roman"/>
          <w:sz w:val="24"/>
          <w:szCs w:val="24"/>
        </w:rPr>
        <w:t xml:space="preserve">hodi za nabavu proizvedene dugotrajne imovine (42) planirani su u iznosu 1.991 euro, a realizirani u iznosu </w:t>
      </w:r>
      <w:r w:rsidR="006700BD" w:rsidRPr="00EC53EA">
        <w:rPr>
          <w:rFonts w:ascii="Times New Roman" w:hAnsi="Times New Roman" w:cs="Times New Roman"/>
          <w:sz w:val="24"/>
          <w:szCs w:val="24"/>
        </w:rPr>
        <w:t xml:space="preserve">16.000 </w:t>
      </w:r>
      <w:r w:rsidRPr="00EC53EA">
        <w:rPr>
          <w:rFonts w:ascii="Times New Roman" w:hAnsi="Times New Roman" w:cs="Times New Roman"/>
          <w:sz w:val="24"/>
          <w:szCs w:val="24"/>
        </w:rPr>
        <w:t xml:space="preserve">eura, odnosno realizacija iznosi </w:t>
      </w:r>
      <w:r w:rsidR="006700BD" w:rsidRPr="00EC53EA">
        <w:rPr>
          <w:rFonts w:ascii="Times New Roman" w:hAnsi="Times New Roman" w:cs="Times New Roman"/>
          <w:sz w:val="24"/>
          <w:szCs w:val="24"/>
        </w:rPr>
        <w:t>804</w:t>
      </w:r>
      <w:r w:rsidRPr="00EC53EA">
        <w:rPr>
          <w:rFonts w:ascii="Times New Roman" w:hAnsi="Times New Roman" w:cs="Times New Roman"/>
          <w:sz w:val="24"/>
          <w:szCs w:val="24"/>
        </w:rPr>
        <w:t>%</w:t>
      </w:r>
      <w:r w:rsidR="006700BD" w:rsidRPr="00EC53EA">
        <w:rPr>
          <w:rFonts w:ascii="Times New Roman" w:hAnsi="Times New Roman" w:cs="Times New Roman"/>
          <w:sz w:val="24"/>
          <w:szCs w:val="24"/>
        </w:rPr>
        <w:t>, zbog nabave opreme iz projekata.</w:t>
      </w:r>
    </w:p>
    <w:p w14:paraId="64463610" w14:textId="77777777" w:rsidR="00247657" w:rsidRPr="00EC53EA" w:rsidRDefault="00247657" w:rsidP="00247657">
      <w:pPr>
        <w:jc w:val="both"/>
        <w:rPr>
          <w:rFonts w:ascii="Times New Roman" w:hAnsi="Times New Roman" w:cs="Times New Roman"/>
          <w:b/>
          <w:bCs/>
          <w:sz w:val="24"/>
          <w:szCs w:val="24"/>
        </w:rPr>
      </w:pPr>
      <w:r w:rsidRPr="00EC53EA">
        <w:rPr>
          <w:rFonts w:ascii="Times New Roman" w:hAnsi="Times New Roman" w:cs="Times New Roman"/>
          <w:b/>
          <w:bCs/>
          <w:sz w:val="24"/>
          <w:szCs w:val="24"/>
        </w:rPr>
        <w:t>Izvor 71 – Prihodi od ostalih stambenih objekata</w:t>
      </w:r>
    </w:p>
    <w:p w14:paraId="5909CE9A" w14:textId="075CF851" w:rsidR="00173D2F" w:rsidRPr="00EC53EA" w:rsidRDefault="005E54AD" w:rsidP="00B61811">
      <w:pPr>
        <w:jc w:val="both"/>
        <w:rPr>
          <w:rFonts w:ascii="Times New Roman" w:hAnsi="Times New Roman" w:cs="Times New Roman"/>
          <w:sz w:val="24"/>
          <w:szCs w:val="24"/>
        </w:rPr>
      </w:pPr>
      <w:r w:rsidRPr="00EC53EA">
        <w:rPr>
          <w:rFonts w:ascii="Times New Roman" w:hAnsi="Times New Roman" w:cs="Times New Roman"/>
          <w:sz w:val="24"/>
          <w:szCs w:val="24"/>
        </w:rPr>
        <w:t xml:space="preserve">Rashodi iz izvora </w:t>
      </w:r>
      <w:r w:rsidRPr="00EC53EA">
        <w:rPr>
          <w:rFonts w:ascii="Times New Roman" w:hAnsi="Times New Roman" w:cs="Times New Roman"/>
          <w:bCs/>
          <w:sz w:val="24"/>
          <w:szCs w:val="24"/>
        </w:rPr>
        <w:t>71 – Prihodi od ostalih stambenih objekata</w:t>
      </w:r>
      <w:r w:rsidRPr="00EC53EA">
        <w:rPr>
          <w:rFonts w:ascii="Times New Roman" w:hAnsi="Times New Roman" w:cs="Times New Roman"/>
          <w:sz w:val="24"/>
          <w:szCs w:val="24"/>
        </w:rPr>
        <w:t xml:space="preserve"> na planirani u iznosu 332 eura u 2023. godini, a odnose se na rashode za materijal i dijelove za tekuće i investicijsko održavanje, a do kraja izvještajnog razdoblja nisu realizirani. </w:t>
      </w:r>
    </w:p>
    <w:p w14:paraId="25AD167E" w14:textId="7C44AE25" w:rsidR="00173D2F" w:rsidRPr="00EC53EA" w:rsidRDefault="00173D2F" w:rsidP="00B61811">
      <w:pPr>
        <w:jc w:val="both"/>
        <w:rPr>
          <w:rFonts w:ascii="Times New Roman" w:hAnsi="Times New Roman" w:cs="Times New Roman"/>
          <w:sz w:val="24"/>
          <w:szCs w:val="24"/>
        </w:rPr>
      </w:pPr>
    </w:p>
    <w:p w14:paraId="40054B22" w14:textId="20EC2FA7" w:rsidR="00162CAB" w:rsidRPr="00EC53EA" w:rsidRDefault="00162CAB" w:rsidP="00162CAB">
      <w:pPr>
        <w:spacing w:line="240" w:lineRule="auto"/>
        <w:jc w:val="both"/>
        <w:rPr>
          <w:rFonts w:ascii="Times New Roman" w:hAnsi="Times New Roman" w:cs="Times New Roman"/>
          <w:b/>
          <w:sz w:val="24"/>
          <w:szCs w:val="24"/>
        </w:rPr>
      </w:pPr>
      <w:r w:rsidRPr="00EC53EA">
        <w:rPr>
          <w:rFonts w:ascii="Times New Roman" w:hAnsi="Times New Roman" w:cs="Times New Roman"/>
          <w:b/>
          <w:sz w:val="24"/>
          <w:szCs w:val="24"/>
        </w:rPr>
        <w:t>PRIJENOS SREDSTAVA IZ PRETHODNE GODINE</w:t>
      </w:r>
    </w:p>
    <w:p w14:paraId="7A9AC33A" w14:textId="77777777" w:rsidR="008D4384" w:rsidRDefault="000E4D26" w:rsidP="000E4D26">
      <w:pPr>
        <w:jc w:val="both"/>
        <w:rPr>
          <w:rFonts w:ascii="Times New Roman" w:hAnsi="Times New Roman" w:cs="Times New Roman"/>
          <w:sz w:val="24"/>
          <w:szCs w:val="24"/>
        </w:rPr>
      </w:pPr>
      <w:r w:rsidRPr="00EC53EA">
        <w:rPr>
          <w:rFonts w:ascii="Times New Roman" w:hAnsi="Times New Roman" w:cs="Times New Roman"/>
          <w:sz w:val="24"/>
          <w:szCs w:val="24"/>
        </w:rPr>
        <w:t xml:space="preserve">Ukupno gledano, planiran donos sredstava iznosio je </w:t>
      </w:r>
      <w:r w:rsidR="00750662" w:rsidRPr="00EC53EA">
        <w:rPr>
          <w:rFonts w:ascii="Times New Roman" w:hAnsi="Times New Roman" w:cs="Times New Roman"/>
          <w:sz w:val="24"/>
          <w:szCs w:val="24"/>
        </w:rPr>
        <w:t>701.970</w:t>
      </w:r>
      <w:r w:rsidRPr="00EC53EA">
        <w:rPr>
          <w:rFonts w:ascii="Times New Roman" w:hAnsi="Times New Roman" w:cs="Times New Roman"/>
          <w:sz w:val="24"/>
          <w:szCs w:val="24"/>
        </w:rPr>
        <w:t xml:space="preserve"> eura, a realizirano je 621.18</w:t>
      </w:r>
      <w:r w:rsidR="00BA2EF7" w:rsidRPr="00EC53EA">
        <w:rPr>
          <w:rFonts w:ascii="Times New Roman" w:hAnsi="Times New Roman" w:cs="Times New Roman"/>
          <w:sz w:val="24"/>
          <w:szCs w:val="24"/>
        </w:rPr>
        <w:t>4</w:t>
      </w:r>
      <w:r w:rsidRPr="00EC53EA">
        <w:rPr>
          <w:rFonts w:ascii="Times New Roman" w:hAnsi="Times New Roman" w:cs="Times New Roman"/>
          <w:sz w:val="24"/>
          <w:szCs w:val="24"/>
        </w:rPr>
        <w:t xml:space="preserve"> eura.</w:t>
      </w:r>
    </w:p>
    <w:p w14:paraId="641756DE" w14:textId="76B869E9" w:rsidR="000E4D26" w:rsidRPr="00EC53EA" w:rsidRDefault="008D4384" w:rsidP="000E4D26">
      <w:pPr>
        <w:jc w:val="both"/>
        <w:rPr>
          <w:rFonts w:ascii="Times New Roman" w:hAnsi="Times New Roman" w:cs="Times New Roman"/>
          <w:sz w:val="24"/>
          <w:szCs w:val="24"/>
        </w:rPr>
      </w:pPr>
      <w:r>
        <w:rPr>
          <w:rFonts w:ascii="Times New Roman" w:hAnsi="Times New Roman" w:cs="Times New Roman"/>
          <w:sz w:val="24"/>
          <w:szCs w:val="24"/>
        </w:rPr>
        <w:t xml:space="preserve">Naknadno je usklađivanjem i korekcijama evidencija iz prethodnih razdoblja </w:t>
      </w:r>
      <w:r w:rsidR="000E4D26" w:rsidRPr="00EC53EA">
        <w:rPr>
          <w:rFonts w:ascii="Times New Roman" w:hAnsi="Times New Roman" w:cs="Times New Roman"/>
          <w:sz w:val="24"/>
          <w:szCs w:val="24"/>
        </w:rPr>
        <w:t xml:space="preserve"> </w:t>
      </w:r>
    </w:p>
    <w:p w14:paraId="262020B6" w14:textId="6C9CA3E6" w:rsidR="00162CAB" w:rsidRPr="00EC53EA" w:rsidRDefault="000E4D26" w:rsidP="00162C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Donos </w:t>
      </w:r>
      <w:r w:rsidR="00162CAB" w:rsidRPr="00EC53EA">
        <w:rPr>
          <w:rFonts w:ascii="Times New Roman" w:hAnsi="Times New Roman" w:cs="Times New Roman"/>
          <w:sz w:val="24"/>
          <w:szCs w:val="24"/>
        </w:rPr>
        <w:t xml:space="preserve">sredstava planiran je i realiziran kako slijedi: na izvoru </w:t>
      </w:r>
      <w:r w:rsidR="00162CAB" w:rsidRPr="00EC53EA">
        <w:rPr>
          <w:rFonts w:ascii="Times New Roman" w:hAnsi="Times New Roman" w:cs="Times New Roman"/>
          <w:b/>
          <w:sz w:val="24"/>
          <w:szCs w:val="24"/>
        </w:rPr>
        <w:t>11 – Opći prihodi i primici</w:t>
      </w:r>
      <w:r w:rsidR="00162CAB" w:rsidRPr="00EC53EA">
        <w:rPr>
          <w:rFonts w:ascii="Times New Roman" w:hAnsi="Times New Roman" w:cs="Times New Roman"/>
          <w:sz w:val="24"/>
          <w:szCs w:val="24"/>
        </w:rPr>
        <w:t xml:space="preserve">, nema planiranih </w:t>
      </w:r>
      <w:r w:rsidRPr="00EC53EA">
        <w:rPr>
          <w:rFonts w:ascii="Times New Roman" w:hAnsi="Times New Roman" w:cs="Times New Roman"/>
          <w:sz w:val="24"/>
          <w:szCs w:val="24"/>
        </w:rPr>
        <w:t>donosa.</w:t>
      </w:r>
      <w:r w:rsidR="00162CAB" w:rsidRPr="00EC53EA">
        <w:rPr>
          <w:rFonts w:ascii="Times New Roman" w:hAnsi="Times New Roman" w:cs="Times New Roman"/>
          <w:sz w:val="24"/>
          <w:szCs w:val="24"/>
        </w:rPr>
        <w:t xml:space="preserve"> </w:t>
      </w:r>
    </w:p>
    <w:p w14:paraId="3993A150" w14:textId="7DCE47BF" w:rsidR="00162CAB" w:rsidRPr="00EC53EA" w:rsidRDefault="00162CAB" w:rsidP="00162C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Na izvoru </w:t>
      </w:r>
      <w:r w:rsidRPr="00EC53EA">
        <w:rPr>
          <w:rFonts w:ascii="Times New Roman" w:hAnsi="Times New Roman" w:cs="Times New Roman"/>
          <w:b/>
          <w:sz w:val="24"/>
          <w:szCs w:val="24"/>
        </w:rPr>
        <w:t>31- Vlastiti prihodi</w:t>
      </w:r>
      <w:r w:rsidRPr="00EC53EA">
        <w:rPr>
          <w:rFonts w:ascii="Times New Roman" w:hAnsi="Times New Roman" w:cs="Times New Roman"/>
          <w:sz w:val="24"/>
          <w:szCs w:val="24"/>
        </w:rPr>
        <w:t xml:space="preserve"> procijenjen je donos u 2023. godinu u iznosu od 39.817 eura, na temelju podataka iz prethodnog razdoblja. Vlastiti prihodi su </w:t>
      </w:r>
      <w:proofErr w:type="spellStart"/>
      <w:r w:rsidRPr="00EC53EA">
        <w:rPr>
          <w:rFonts w:ascii="Times New Roman" w:hAnsi="Times New Roman" w:cs="Times New Roman"/>
          <w:sz w:val="24"/>
          <w:szCs w:val="24"/>
        </w:rPr>
        <w:t>volatilni</w:t>
      </w:r>
      <w:proofErr w:type="spellEnd"/>
      <w:r w:rsidRPr="00EC53EA">
        <w:rPr>
          <w:rFonts w:ascii="Times New Roman" w:hAnsi="Times New Roman" w:cs="Times New Roman"/>
          <w:sz w:val="24"/>
          <w:szCs w:val="24"/>
        </w:rPr>
        <w:t xml:space="preserve"> pa je procjena napravljena na bazi kretanja u prethodnom razdoblju, uzimajući u obzir prihode i rashode koji su ostvareni tijekom </w:t>
      </w:r>
      <w:r w:rsidR="000E4D26" w:rsidRPr="00EC53EA">
        <w:rPr>
          <w:rFonts w:ascii="Times New Roman" w:hAnsi="Times New Roman" w:cs="Times New Roman"/>
          <w:sz w:val="24"/>
          <w:szCs w:val="24"/>
        </w:rPr>
        <w:t>prošle,</w:t>
      </w:r>
      <w:r w:rsidRPr="00EC53EA">
        <w:rPr>
          <w:rFonts w:ascii="Times New Roman" w:hAnsi="Times New Roman" w:cs="Times New Roman"/>
          <w:sz w:val="24"/>
          <w:szCs w:val="24"/>
        </w:rPr>
        <w:t xml:space="preserve"> 2022. godine. Realiziran je donos u iznosu </w:t>
      </w:r>
      <w:r w:rsidR="006700BD" w:rsidRPr="00EC53EA">
        <w:rPr>
          <w:rFonts w:ascii="Times New Roman" w:hAnsi="Times New Roman" w:cs="Times New Roman"/>
          <w:sz w:val="24"/>
          <w:szCs w:val="24"/>
        </w:rPr>
        <w:t>148.011</w:t>
      </w:r>
      <w:r w:rsidRPr="00EC53EA">
        <w:rPr>
          <w:rFonts w:ascii="Times New Roman" w:hAnsi="Times New Roman" w:cs="Times New Roman"/>
          <w:sz w:val="24"/>
          <w:szCs w:val="24"/>
        </w:rPr>
        <w:t xml:space="preserve"> eura. </w:t>
      </w:r>
    </w:p>
    <w:p w14:paraId="6FA04091" w14:textId="2DC6324E" w:rsidR="00162CAB" w:rsidRPr="00EC53EA" w:rsidRDefault="00162CAB" w:rsidP="00162C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Donos kod kategorije prihoda iz izvora </w:t>
      </w:r>
      <w:r w:rsidRPr="00EC53EA">
        <w:rPr>
          <w:rFonts w:ascii="Times New Roman" w:hAnsi="Times New Roman" w:cs="Times New Roman"/>
          <w:b/>
          <w:sz w:val="24"/>
          <w:szCs w:val="24"/>
        </w:rPr>
        <w:t xml:space="preserve">43 – Prihodi za posebne namjene </w:t>
      </w:r>
      <w:r w:rsidRPr="00EC53EA">
        <w:rPr>
          <w:rFonts w:ascii="Times New Roman" w:hAnsi="Times New Roman" w:cs="Times New Roman"/>
          <w:sz w:val="24"/>
          <w:szCs w:val="24"/>
        </w:rPr>
        <w:t xml:space="preserve">planiran je u iznosu od 143.761 eura, a procijenjen je na temelju izmjena i dopuna financijskog plana koje je donijelo nadležno tijelo (Fakultetsko vijeće), odnosno projekcija prihoda do kraja 2022. godine, koji su otprilike na istoj razini kao i prošlih godina. Realiziran je donos u iznosu 216.837 eura.  </w:t>
      </w:r>
    </w:p>
    <w:p w14:paraId="520A4074" w14:textId="5B7173B7" w:rsidR="00162CAB" w:rsidRPr="00EC53EA" w:rsidRDefault="00162CAB" w:rsidP="00162C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Na izvoru </w:t>
      </w:r>
      <w:r w:rsidRPr="00EC53EA">
        <w:rPr>
          <w:rFonts w:ascii="Times New Roman" w:hAnsi="Times New Roman" w:cs="Times New Roman"/>
          <w:b/>
          <w:sz w:val="24"/>
          <w:szCs w:val="24"/>
        </w:rPr>
        <w:t>51 – Pomoći EU</w:t>
      </w:r>
      <w:r w:rsidRPr="00EC53EA">
        <w:rPr>
          <w:rFonts w:ascii="Times New Roman" w:hAnsi="Times New Roman" w:cs="Times New Roman"/>
          <w:sz w:val="24"/>
          <w:szCs w:val="24"/>
        </w:rPr>
        <w:t xml:space="preserve"> planiran je donos u 2023. godinu u iznosu od 133.691 eura, a realiziran je donos u iznosu 69.154 eura.</w:t>
      </w:r>
      <w:r w:rsidR="000D6BC9" w:rsidRPr="00EC53EA">
        <w:rPr>
          <w:rFonts w:ascii="Times New Roman" w:hAnsi="Times New Roman" w:cs="Times New Roman"/>
          <w:sz w:val="24"/>
          <w:szCs w:val="24"/>
        </w:rPr>
        <w:t xml:space="preserve"> </w:t>
      </w:r>
      <w:r w:rsidRPr="00EC53EA">
        <w:rPr>
          <w:rFonts w:ascii="Times New Roman" w:hAnsi="Times New Roman" w:cs="Times New Roman"/>
          <w:sz w:val="24"/>
          <w:szCs w:val="24"/>
        </w:rPr>
        <w:t xml:space="preserve">Projekti na izvoru 51 su financirani temeljem Sporazuma o </w:t>
      </w:r>
      <w:r w:rsidRPr="00EC53EA">
        <w:rPr>
          <w:rFonts w:ascii="Times New Roman" w:hAnsi="Times New Roman" w:cs="Times New Roman"/>
          <w:sz w:val="24"/>
          <w:szCs w:val="24"/>
        </w:rPr>
        <w:lastRenderedPageBreak/>
        <w:t xml:space="preserve">partnerstvu koji propisuju dinamiku isplata bespovratnih sredstava u skladu s pravilima Programa financiranja PRIMA HORIZON i ERASMUS +. Projekti financirani iz programa PRIMA HORIZON imaju dinamiku isplate sredstava na sljedeći način: </w:t>
      </w:r>
      <w:proofErr w:type="spellStart"/>
      <w:r w:rsidRPr="00EC53EA">
        <w:rPr>
          <w:rFonts w:ascii="Times New Roman" w:hAnsi="Times New Roman" w:cs="Times New Roman"/>
          <w:sz w:val="24"/>
          <w:szCs w:val="24"/>
        </w:rPr>
        <w:t>predfinanciranje</w:t>
      </w:r>
      <w:proofErr w:type="spellEnd"/>
      <w:r w:rsidRPr="00EC53EA">
        <w:rPr>
          <w:rFonts w:ascii="Times New Roman" w:hAnsi="Times New Roman" w:cs="Times New Roman"/>
          <w:sz w:val="24"/>
          <w:szCs w:val="24"/>
        </w:rPr>
        <w:t xml:space="preserve">, u sredini razdoblja provedbe projekta i na završetku provedbe projekta. Uplate za oba projekta financirana iz PRIMA HORIZON programa bile su u 2021. godini, te se sredstva koja nisu utrošena prenose u iduće godine. Projekti financirani iz programa ERASMUS + imaju dinamiku isplate na sljedeći način: </w:t>
      </w:r>
      <w:proofErr w:type="spellStart"/>
      <w:r w:rsidRPr="00EC53EA">
        <w:rPr>
          <w:rFonts w:ascii="Times New Roman" w:hAnsi="Times New Roman" w:cs="Times New Roman"/>
          <w:sz w:val="24"/>
          <w:szCs w:val="24"/>
        </w:rPr>
        <w:t>predfinanciranje</w:t>
      </w:r>
      <w:proofErr w:type="spellEnd"/>
      <w:r w:rsidRPr="00EC53EA">
        <w:rPr>
          <w:rFonts w:ascii="Times New Roman" w:hAnsi="Times New Roman" w:cs="Times New Roman"/>
          <w:sz w:val="24"/>
          <w:szCs w:val="24"/>
        </w:rPr>
        <w:t xml:space="preserve"> i završna isplata po završetku projekta. </w:t>
      </w:r>
    </w:p>
    <w:p w14:paraId="2E4491F5" w14:textId="43D41AB4" w:rsidR="00162CAB" w:rsidRPr="00EC53EA" w:rsidRDefault="00162CAB" w:rsidP="00162C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Na izvoru </w:t>
      </w:r>
      <w:r w:rsidRPr="00EC53EA">
        <w:rPr>
          <w:rFonts w:ascii="Times New Roman" w:hAnsi="Times New Roman" w:cs="Times New Roman"/>
          <w:b/>
          <w:sz w:val="24"/>
          <w:szCs w:val="24"/>
        </w:rPr>
        <w:t>563 -</w:t>
      </w:r>
      <w:r w:rsidRPr="00EC53EA">
        <w:rPr>
          <w:rFonts w:ascii="Times New Roman" w:hAnsi="Times New Roman" w:cs="Times New Roman"/>
          <w:sz w:val="24"/>
          <w:szCs w:val="24"/>
        </w:rPr>
        <w:t xml:space="preserve"> </w:t>
      </w:r>
      <w:r w:rsidRPr="00EC53EA">
        <w:rPr>
          <w:rFonts w:ascii="Times New Roman" w:hAnsi="Times New Roman" w:cs="Times New Roman"/>
          <w:b/>
          <w:sz w:val="24"/>
          <w:szCs w:val="24"/>
        </w:rPr>
        <w:t xml:space="preserve">Europski fond za regionalni razvoj (EFRR) </w:t>
      </w:r>
      <w:r w:rsidRPr="00EC53EA">
        <w:rPr>
          <w:rFonts w:ascii="Times New Roman" w:hAnsi="Times New Roman" w:cs="Times New Roman"/>
          <w:sz w:val="24"/>
          <w:szCs w:val="24"/>
        </w:rPr>
        <w:t xml:space="preserve">planiran je donos u 2023. godinu u iznosu od 52.902 eura, 201.041 eura u 2024. i 2025. godinu. </w:t>
      </w:r>
      <w:bookmarkStart w:id="0" w:name="_Hlk115441793"/>
      <w:r w:rsidRPr="00EC53EA">
        <w:rPr>
          <w:rFonts w:ascii="Times New Roman" w:hAnsi="Times New Roman" w:cs="Times New Roman"/>
          <w:sz w:val="24"/>
          <w:szCs w:val="24"/>
        </w:rPr>
        <w:t xml:space="preserve">Projekti na izvoru </w:t>
      </w:r>
      <w:r w:rsidRPr="00EC53EA">
        <w:rPr>
          <w:rFonts w:ascii="Times New Roman" w:hAnsi="Times New Roman" w:cs="Times New Roman"/>
          <w:b/>
          <w:sz w:val="24"/>
          <w:szCs w:val="24"/>
        </w:rPr>
        <w:t>563</w:t>
      </w:r>
      <w:r w:rsidRPr="00EC53EA">
        <w:rPr>
          <w:rFonts w:ascii="Times New Roman" w:hAnsi="Times New Roman" w:cs="Times New Roman"/>
          <w:sz w:val="24"/>
          <w:szCs w:val="24"/>
        </w:rPr>
        <w:t xml:space="preserve"> su financirani temeljem Ugovora o dodjeli bespovratnih sredstava potpisanih između Korisnika i Upravljačkih i Posredničkih tijela u sustavu RH, a u kojima su definirani uvjeti i načini isplate bespovratnih sredstava. Svi projekti financirani s izvora 563 imaju dinamiku isplate bespovratnih sredstava sukladno planu predaje zahtjeva za nadoknadom sredstava koji se podnose svaka tri mjeseca, a po završetku izvještajnog razdoblja. Temeljem odobrenja zahtjeva za nadoknadom sredstava se isplaćuju potraživana/odobrena bespovratna sredstva. Planiran je donos u iznosu 52.902 eura, a realiziran je donos „u minusu“ za 393.192 eura, odnosno zbog dinamike doznaka, trenutno se projekt financira drugim (vlastitim) sredstvima fakulteta. </w:t>
      </w:r>
    </w:p>
    <w:bookmarkEnd w:id="0"/>
    <w:p w14:paraId="7A1251E5" w14:textId="5384F2E5" w:rsidR="00162CAB" w:rsidRPr="00EC53EA" w:rsidRDefault="00162CAB" w:rsidP="00162CAB">
      <w:pPr>
        <w:spacing w:line="240" w:lineRule="auto"/>
        <w:jc w:val="both"/>
        <w:rPr>
          <w:rFonts w:ascii="Times New Roman" w:hAnsi="Times New Roman" w:cs="Times New Roman"/>
          <w:sz w:val="24"/>
          <w:szCs w:val="24"/>
        </w:rPr>
      </w:pPr>
      <w:r w:rsidRPr="00EC53EA">
        <w:rPr>
          <w:rFonts w:ascii="Times New Roman" w:hAnsi="Times New Roman" w:cs="Times New Roman"/>
          <w:sz w:val="24"/>
          <w:szCs w:val="24"/>
        </w:rPr>
        <w:t xml:space="preserve">Na izvoru </w:t>
      </w:r>
      <w:r w:rsidRPr="00EC53EA">
        <w:rPr>
          <w:rFonts w:ascii="Times New Roman" w:hAnsi="Times New Roman" w:cs="Times New Roman"/>
          <w:b/>
          <w:sz w:val="24"/>
          <w:szCs w:val="24"/>
        </w:rPr>
        <w:t xml:space="preserve">52 - Ostale pomoći i darovnice </w:t>
      </w:r>
      <w:r w:rsidRPr="00EC53EA">
        <w:rPr>
          <w:rFonts w:ascii="Times New Roman" w:hAnsi="Times New Roman" w:cs="Times New Roman"/>
          <w:sz w:val="24"/>
          <w:szCs w:val="24"/>
        </w:rPr>
        <w:t xml:space="preserve">planiran je donos u 2023. godinu u iznosu od 299.988 eura, a realiziran je donos u iznosu 546.561 euro. Projekti na izvoru 52 (Ublažavanje negativnih utjecaja klimatskih promjena na obradu voda površinskih akumulacija pri dobivanju vode na ljudsku potrošnju flokulacijom i </w:t>
      </w:r>
      <w:proofErr w:type="spellStart"/>
      <w:r w:rsidRPr="00EC53EA">
        <w:rPr>
          <w:rFonts w:ascii="Times New Roman" w:hAnsi="Times New Roman" w:cs="Times New Roman"/>
          <w:sz w:val="24"/>
          <w:szCs w:val="24"/>
        </w:rPr>
        <w:t>ozoniranjem</w:t>
      </w:r>
      <w:proofErr w:type="spellEnd"/>
      <w:r w:rsidRPr="00EC53EA">
        <w:rPr>
          <w:rFonts w:ascii="Times New Roman" w:hAnsi="Times New Roman" w:cs="Times New Roman"/>
          <w:sz w:val="24"/>
          <w:szCs w:val="24"/>
        </w:rPr>
        <w:t xml:space="preserve"> KK.05.1.1.02.0003, Integrirani sustav uzgoja alternativnih vrsta školjkaša u uvjetima klimatskih promjena KK.05.1.1.02.0012) su financirani temeljem Ugovora o dodjeli bespovratnih sredstava potpisanih između Korisnika i Upravljačkih i Posredničkih tijela u sustavu RH, a u kojima su definirani uvjeti i načini isplate bespovratnih sredstava. Navedeni projekti imaju dinamiku isplate bespovratnih sredstava sukladno planu predaje zahtjeva za nadoknadom sredstava koji se podnose svaka tri mjeseca, a po završetku izvještajnog razdoblja. Temeljem odobrenja zahtjeva za nadoknadom sredstava se isplaćuju potraživana/odobrena bespovratna sredstva. Nadalje, na izvoru 52 su </w:t>
      </w:r>
      <w:proofErr w:type="spellStart"/>
      <w:r w:rsidRPr="00EC53EA">
        <w:rPr>
          <w:rFonts w:ascii="Times New Roman" w:hAnsi="Times New Roman" w:cs="Times New Roman"/>
          <w:sz w:val="24"/>
          <w:szCs w:val="24"/>
        </w:rPr>
        <w:t>uplanirani</w:t>
      </w:r>
      <w:proofErr w:type="spellEnd"/>
      <w:r w:rsidRPr="00EC53EA">
        <w:rPr>
          <w:rFonts w:ascii="Times New Roman" w:hAnsi="Times New Roman" w:cs="Times New Roman"/>
          <w:sz w:val="24"/>
          <w:szCs w:val="24"/>
        </w:rPr>
        <w:t xml:space="preserve"> i Istraživački projekti financirani od strane Hrvatske zaklade za znanost. Temeljem Ugovora o dodjeli sredstava sklopljenih između Korisnika i Hrvatske zaklade za znanost definirani su uvjeti i načini isplate sredstava, a sukladno financijskom planu projekta u kojem su definirana razdoblja provedbe i potrošnje. Dinamika je sljedeća: po potpisu ugovora prva rata, druga rata nakon prvih 12 mjeseci provedbe projekta, svaka iduća rata po završetku 18. mjeseca od početka provedbe projekta. Na izvor 52 </w:t>
      </w:r>
      <w:proofErr w:type="spellStart"/>
      <w:r w:rsidRPr="00EC53EA">
        <w:rPr>
          <w:rFonts w:ascii="Times New Roman" w:hAnsi="Times New Roman" w:cs="Times New Roman"/>
          <w:sz w:val="24"/>
          <w:szCs w:val="24"/>
        </w:rPr>
        <w:t>uplanirana</w:t>
      </w:r>
      <w:proofErr w:type="spellEnd"/>
      <w:r w:rsidRPr="00EC53EA">
        <w:rPr>
          <w:rFonts w:ascii="Times New Roman" w:hAnsi="Times New Roman" w:cs="Times New Roman"/>
          <w:sz w:val="24"/>
          <w:szCs w:val="24"/>
        </w:rPr>
        <w:t xml:space="preserve"> su i sredstva za projekt </w:t>
      </w:r>
      <w:proofErr w:type="spellStart"/>
      <w:r w:rsidRPr="00EC53EA">
        <w:rPr>
          <w:rFonts w:ascii="Times New Roman" w:hAnsi="Times New Roman" w:cs="Times New Roman"/>
          <w:sz w:val="24"/>
          <w:szCs w:val="24"/>
        </w:rPr>
        <w:t>Girl</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go</w:t>
      </w:r>
      <w:proofErr w:type="spellEnd"/>
      <w:r w:rsidRPr="00EC53EA">
        <w:rPr>
          <w:rFonts w:ascii="Times New Roman" w:hAnsi="Times New Roman" w:cs="Times New Roman"/>
          <w:sz w:val="24"/>
          <w:szCs w:val="24"/>
        </w:rPr>
        <w:t xml:space="preserve"> STEM (ERASMUS + projekt) temeljem Ugovora sklopljenog između Agencije za mobilnost i programe EU i Sveučilišta u Zagrebu i Sporazuma o partnerstvu između Sveučilišta u Zagrebu i Prehrambeno-biotehnološkog fakulteta. Dinamika isplate je sljedeća: po potpisu Ugovora 80% vrijednosti odobrenih bespovratnih sredstava i završna uplata po odobrenju završnog izvješća. </w:t>
      </w:r>
    </w:p>
    <w:p w14:paraId="4E58BC40" w14:textId="53081D90" w:rsidR="00162CAB" w:rsidRPr="00EC53EA" w:rsidRDefault="00162CAB" w:rsidP="00162CAB">
      <w:pPr>
        <w:spacing w:line="240" w:lineRule="auto"/>
        <w:jc w:val="both"/>
        <w:rPr>
          <w:rFonts w:ascii="Times New Roman" w:hAnsi="Times New Roman" w:cs="Times New Roman"/>
          <w:b/>
          <w:sz w:val="24"/>
          <w:szCs w:val="24"/>
        </w:rPr>
      </w:pPr>
      <w:r w:rsidRPr="00EC53EA">
        <w:rPr>
          <w:rFonts w:ascii="Times New Roman" w:hAnsi="Times New Roman" w:cs="Times New Roman"/>
          <w:sz w:val="24"/>
          <w:szCs w:val="24"/>
        </w:rPr>
        <w:t xml:space="preserve">Izvor </w:t>
      </w:r>
      <w:r w:rsidRPr="00EC53EA">
        <w:rPr>
          <w:rFonts w:ascii="Times New Roman" w:hAnsi="Times New Roman" w:cs="Times New Roman"/>
          <w:b/>
          <w:sz w:val="24"/>
          <w:szCs w:val="24"/>
        </w:rPr>
        <w:t xml:space="preserve">61 - Donacije </w:t>
      </w:r>
      <w:r w:rsidRPr="00EC53EA">
        <w:rPr>
          <w:rFonts w:ascii="Times New Roman" w:hAnsi="Times New Roman" w:cs="Times New Roman"/>
          <w:sz w:val="24"/>
          <w:szCs w:val="24"/>
        </w:rPr>
        <w:t>planiran je donos u 2023. godinu u iznosu od 31.811 eura</w:t>
      </w:r>
      <w:r w:rsidR="00284D2B" w:rsidRPr="00EC53EA">
        <w:rPr>
          <w:rFonts w:ascii="Times New Roman" w:hAnsi="Times New Roman" w:cs="Times New Roman"/>
          <w:sz w:val="24"/>
          <w:szCs w:val="24"/>
        </w:rPr>
        <w:t xml:space="preserve">, a realiziran je  donos u iznosu 28.242 eura. </w:t>
      </w:r>
      <w:r w:rsidRPr="00EC53EA">
        <w:rPr>
          <w:rFonts w:ascii="Times New Roman" w:hAnsi="Times New Roman" w:cs="Times New Roman"/>
          <w:sz w:val="24"/>
          <w:szCs w:val="24"/>
        </w:rPr>
        <w:t xml:space="preserve">Projekti na izvoru 61 su financirani temeljem Ugovora o dodjeli bespovratnih sredstava potpisanih između Korisnika i Upravljačkih i Posredničkih tijela u sustavu RH, a u kojima su definirani uvjeti i načini isplate bespovratnih sredstava. Svi projekti financirani s izvora 61 imaju dinamiku isplate bespovratnih sredstava sukladno planu predaje zahtjeva za nadoknadom sredstava koji se podnose svaka tri mjeseca, a po završetku izvještajnog razdoblja. </w:t>
      </w:r>
      <w:r w:rsidRPr="00EC53EA">
        <w:rPr>
          <w:rFonts w:ascii="Times New Roman" w:hAnsi="Times New Roman" w:cs="Times New Roman"/>
          <w:sz w:val="24"/>
          <w:szCs w:val="24"/>
        </w:rPr>
        <w:lastRenderedPageBreak/>
        <w:t>Temeljem odobrenja zahtjeva za nadoknadom sredstava se isplaćuju potraživana/odobrena bespovratna sredstva.</w:t>
      </w:r>
    </w:p>
    <w:p w14:paraId="1B4ADD60" w14:textId="46FBC973" w:rsidR="009E488A" w:rsidRPr="00EC53EA" w:rsidRDefault="00284D2B" w:rsidP="00B61811">
      <w:pPr>
        <w:jc w:val="both"/>
        <w:rPr>
          <w:rFonts w:ascii="Times New Roman" w:hAnsi="Times New Roman" w:cs="Times New Roman"/>
          <w:sz w:val="24"/>
          <w:szCs w:val="24"/>
        </w:rPr>
      </w:pPr>
      <w:r w:rsidRPr="00EC53EA">
        <w:rPr>
          <w:rFonts w:ascii="Times New Roman" w:hAnsi="Times New Roman" w:cs="Times New Roman"/>
          <w:sz w:val="24"/>
          <w:szCs w:val="24"/>
        </w:rPr>
        <w:t xml:space="preserve">Izvor </w:t>
      </w:r>
      <w:r w:rsidRPr="00EC53EA">
        <w:rPr>
          <w:rFonts w:ascii="Times New Roman" w:hAnsi="Times New Roman" w:cs="Times New Roman"/>
          <w:b/>
          <w:bCs/>
          <w:sz w:val="24"/>
          <w:szCs w:val="24"/>
        </w:rPr>
        <w:t>71- Prihodi od nefinancijske imovine</w:t>
      </w:r>
      <w:r w:rsidRPr="00EC53EA">
        <w:rPr>
          <w:rFonts w:ascii="Times New Roman" w:hAnsi="Times New Roman" w:cs="Times New Roman"/>
          <w:sz w:val="24"/>
          <w:szCs w:val="24"/>
        </w:rPr>
        <w:t xml:space="preserve"> – nije planiran donos, no ostvaren je u iznosu 5.571 euro. Izvor je financijski manje značajan, a ovisi o dinamici plaćanja kod otplate stanova iz ranijih razdoblja. </w:t>
      </w:r>
    </w:p>
    <w:p w14:paraId="446C2063" w14:textId="0323471E" w:rsidR="00A5244D" w:rsidRPr="00EC53EA" w:rsidRDefault="00A5244D" w:rsidP="00B61811">
      <w:pPr>
        <w:jc w:val="both"/>
        <w:rPr>
          <w:rFonts w:ascii="Times New Roman" w:hAnsi="Times New Roman" w:cs="Times New Roman"/>
          <w:sz w:val="24"/>
          <w:szCs w:val="24"/>
        </w:rPr>
      </w:pPr>
    </w:p>
    <w:p w14:paraId="7B6BF282" w14:textId="7743504C" w:rsidR="00A5244D" w:rsidRPr="00EC53EA" w:rsidRDefault="00A5244D" w:rsidP="00B61811">
      <w:pPr>
        <w:jc w:val="both"/>
        <w:rPr>
          <w:rFonts w:ascii="Times New Roman" w:hAnsi="Times New Roman" w:cs="Times New Roman"/>
          <w:sz w:val="24"/>
          <w:szCs w:val="24"/>
        </w:rPr>
      </w:pPr>
    </w:p>
    <w:p w14:paraId="4084359D" w14:textId="77777777" w:rsidR="00A5244D" w:rsidRPr="00EC53EA" w:rsidRDefault="00A5244D" w:rsidP="00A5244D">
      <w:pPr>
        <w:jc w:val="both"/>
        <w:rPr>
          <w:rFonts w:ascii="Times New Roman" w:hAnsi="Times New Roman" w:cs="Times New Roman"/>
          <w:b/>
          <w:sz w:val="24"/>
          <w:szCs w:val="24"/>
        </w:rPr>
      </w:pPr>
      <w:r w:rsidRPr="00EC53EA">
        <w:rPr>
          <w:rFonts w:ascii="Times New Roman" w:hAnsi="Times New Roman" w:cs="Times New Roman"/>
          <w:b/>
          <w:sz w:val="24"/>
          <w:szCs w:val="24"/>
        </w:rPr>
        <w:t>PRIJENOS SREDSTAVA IZ PRETHODNE GODINE  I PRIJENOS SREDSTAVA U SLIJEDEĆU GODINU</w:t>
      </w:r>
    </w:p>
    <w:p w14:paraId="2B09AFBD" w14:textId="5EC8FA0D"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t xml:space="preserve">Ukupno gledano, planiran donos sredstava iznosio je 701.970 eura, a realizirano je </w:t>
      </w:r>
      <w:r w:rsidR="00E45FF7">
        <w:rPr>
          <w:rFonts w:ascii="Times New Roman" w:hAnsi="Times New Roman" w:cs="Times New Roman"/>
          <w:sz w:val="24"/>
          <w:szCs w:val="24"/>
        </w:rPr>
        <w:t>496.089</w:t>
      </w:r>
      <w:r w:rsidRPr="00EC53EA">
        <w:rPr>
          <w:rFonts w:ascii="Times New Roman" w:hAnsi="Times New Roman" w:cs="Times New Roman"/>
          <w:sz w:val="24"/>
          <w:szCs w:val="24"/>
        </w:rPr>
        <w:t xml:space="preserve"> eura</w:t>
      </w:r>
      <w:r w:rsidR="00E45FF7">
        <w:rPr>
          <w:rFonts w:ascii="Times New Roman" w:hAnsi="Times New Roman" w:cs="Times New Roman"/>
          <w:sz w:val="24"/>
          <w:szCs w:val="24"/>
        </w:rPr>
        <w:t xml:space="preserve"> po izvršenju plana po novčanom načelu</w:t>
      </w:r>
      <w:r w:rsidRPr="00EC53EA">
        <w:rPr>
          <w:rFonts w:ascii="Times New Roman" w:hAnsi="Times New Roman" w:cs="Times New Roman"/>
          <w:sz w:val="24"/>
          <w:szCs w:val="24"/>
        </w:rPr>
        <w:t xml:space="preserve">. </w:t>
      </w:r>
    </w:p>
    <w:p w14:paraId="2DA7A81F" w14:textId="21DC32F5"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t xml:space="preserve">Donos sredstava planiran je i realiziran kako slijedi: na izvoru </w:t>
      </w:r>
      <w:r w:rsidRPr="00EC53EA">
        <w:rPr>
          <w:rFonts w:ascii="Times New Roman" w:hAnsi="Times New Roman" w:cs="Times New Roman"/>
          <w:b/>
          <w:sz w:val="24"/>
          <w:szCs w:val="24"/>
        </w:rPr>
        <w:t>11 – Opći prihodi i primici</w:t>
      </w:r>
      <w:r w:rsidRPr="00EC53EA">
        <w:rPr>
          <w:rFonts w:ascii="Times New Roman" w:hAnsi="Times New Roman" w:cs="Times New Roman"/>
          <w:sz w:val="24"/>
          <w:szCs w:val="24"/>
        </w:rPr>
        <w:t xml:space="preserve">, nema planiranih donosa. Odnos po izvoru 11 nije realiziran te se ne prenosi u slijedeću godinu. Kako se za izvršenje plana koristi novčano načelo, realiziran je odnos sredstava po izvoru 11 te se odnosi samo na još nedospjele račune iz 2023.godine a čije je dospijeće plaćanja u 2024.godini. </w:t>
      </w:r>
    </w:p>
    <w:p w14:paraId="13E98B86" w14:textId="77777777"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t xml:space="preserve">Na izvoru </w:t>
      </w:r>
      <w:r w:rsidRPr="00EC53EA">
        <w:rPr>
          <w:rFonts w:ascii="Times New Roman" w:hAnsi="Times New Roman" w:cs="Times New Roman"/>
          <w:b/>
          <w:sz w:val="24"/>
          <w:szCs w:val="24"/>
        </w:rPr>
        <w:t>31- Vlastiti prihodi</w:t>
      </w:r>
      <w:r w:rsidRPr="00EC53EA">
        <w:rPr>
          <w:rFonts w:ascii="Times New Roman" w:hAnsi="Times New Roman" w:cs="Times New Roman"/>
          <w:sz w:val="24"/>
          <w:szCs w:val="24"/>
        </w:rPr>
        <w:t xml:space="preserve"> procijenjen je donos u 2023. godinu u iznosu od 39.817 eura, na temelju podataka iz prethodnog razdoblja. Vlastiti prihodi su </w:t>
      </w:r>
      <w:proofErr w:type="spellStart"/>
      <w:r w:rsidRPr="00EC53EA">
        <w:rPr>
          <w:rFonts w:ascii="Times New Roman" w:hAnsi="Times New Roman" w:cs="Times New Roman"/>
          <w:sz w:val="24"/>
          <w:szCs w:val="24"/>
        </w:rPr>
        <w:t>volatilni</w:t>
      </w:r>
      <w:proofErr w:type="spellEnd"/>
      <w:r w:rsidRPr="00EC53EA">
        <w:rPr>
          <w:rFonts w:ascii="Times New Roman" w:hAnsi="Times New Roman" w:cs="Times New Roman"/>
          <w:sz w:val="24"/>
          <w:szCs w:val="24"/>
        </w:rPr>
        <w:t xml:space="preserve"> pa je procjena napravljena na bazi kretanja u prethodnom razdoblju, uzimajući u obzir prihode i rashode koji su ostvareni tijekom prošle, 2022. godine. Realiziran je donos u iznosu 148.011 eura. Odnos sredstava po izvoru 31 za prijenos u slijedeću godinu iznosi 105.575 eura (rezultat i usklade ranijih razdoblja), a planiran je odnos u iznosu od 39.817 eura.</w:t>
      </w:r>
    </w:p>
    <w:p w14:paraId="019A5A7E" w14:textId="77777777"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t xml:space="preserve">Donos kod kategorije prihoda iz izvora </w:t>
      </w:r>
      <w:r w:rsidRPr="00EC53EA">
        <w:rPr>
          <w:rFonts w:ascii="Times New Roman" w:hAnsi="Times New Roman" w:cs="Times New Roman"/>
          <w:b/>
          <w:sz w:val="24"/>
          <w:szCs w:val="24"/>
        </w:rPr>
        <w:t xml:space="preserve">43 – Prihodi za posebne namjene </w:t>
      </w:r>
      <w:r w:rsidRPr="00EC53EA">
        <w:rPr>
          <w:rFonts w:ascii="Times New Roman" w:hAnsi="Times New Roman" w:cs="Times New Roman"/>
          <w:sz w:val="24"/>
          <w:szCs w:val="24"/>
        </w:rPr>
        <w:t xml:space="preserve">planiran je u iznosu od 143.761 eura, a procijenjen je na temelju izmjena i dopuna financijskog plana koje je donijelo nadležno tijelo (Fakultetsko vijeće), odnosno projekcija prihoda do kraja 2022. godine, koji su otprilike na istoj razini kao i prošlih godina. Realiziran je donos u iznosu 216.837 eura. Odnos je realiziran u iznosu  od 172.374 eura što je osim realizacije tekuće godine također i rezultat usklađivanja donosa iz prethodnih razdoblja.  </w:t>
      </w:r>
    </w:p>
    <w:p w14:paraId="198E39D7" w14:textId="77777777"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t xml:space="preserve">Na izvoru </w:t>
      </w:r>
      <w:r w:rsidRPr="00EC53EA">
        <w:rPr>
          <w:rFonts w:ascii="Times New Roman" w:hAnsi="Times New Roman" w:cs="Times New Roman"/>
          <w:b/>
          <w:sz w:val="24"/>
          <w:szCs w:val="24"/>
        </w:rPr>
        <w:t>51 – Pomoći EU</w:t>
      </w:r>
      <w:r w:rsidRPr="00EC53EA">
        <w:rPr>
          <w:rFonts w:ascii="Times New Roman" w:hAnsi="Times New Roman" w:cs="Times New Roman"/>
          <w:sz w:val="24"/>
          <w:szCs w:val="24"/>
        </w:rPr>
        <w:t xml:space="preserve"> planiran je donos u 2023. godinu u iznosu od 133.691 eura, a realiziran je donos u iznosu 69.154 eura. Projekti na izvoru 51 su financirani temeljem Sporazuma o partnerstvu koji propisuju dinamiku isplata bespovratnih sredstava u skladu s pravilima Programa financiranja PRIMA HORIZON i ERASMUS +. Projekti financirani iz programa PRIMA HORIZON imaju dinamiku isplate sredstava na sljedeći način: </w:t>
      </w:r>
      <w:proofErr w:type="spellStart"/>
      <w:r w:rsidRPr="00EC53EA">
        <w:rPr>
          <w:rFonts w:ascii="Times New Roman" w:hAnsi="Times New Roman" w:cs="Times New Roman"/>
          <w:sz w:val="24"/>
          <w:szCs w:val="24"/>
        </w:rPr>
        <w:t>predfinanciranje</w:t>
      </w:r>
      <w:proofErr w:type="spellEnd"/>
      <w:r w:rsidRPr="00EC53EA">
        <w:rPr>
          <w:rFonts w:ascii="Times New Roman" w:hAnsi="Times New Roman" w:cs="Times New Roman"/>
          <w:sz w:val="24"/>
          <w:szCs w:val="24"/>
        </w:rPr>
        <w:t xml:space="preserve">, u sredini razdoblja provedbe projekta i na završetku provedbe projekta. Uplate za oba projekta financirana iz PRIMA HORIZON programa bile su u 2021. godini, te se sredstva koja nisu utrošena prenose u iduće godine. Projekti financirani iz programa ERASMUS + imaju dinamiku isplate na sljedeći način: </w:t>
      </w:r>
      <w:proofErr w:type="spellStart"/>
      <w:r w:rsidRPr="00EC53EA">
        <w:rPr>
          <w:rFonts w:ascii="Times New Roman" w:hAnsi="Times New Roman" w:cs="Times New Roman"/>
          <w:sz w:val="24"/>
          <w:szCs w:val="24"/>
        </w:rPr>
        <w:t>predfinanciranje</w:t>
      </w:r>
      <w:proofErr w:type="spellEnd"/>
      <w:r w:rsidRPr="00EC53EA">
        <w:rPr>
          <w:rFonts w:ascii="Times New Roman" w:hAnsi="Times New Roman" w:cs="Times New Roman"/>
          <w:sz w:val="24"/>
          <w:szCs w:val="24"/>
        </w:rPr>
        <w:t xml:space="preserve"> i završna isplata po završetku projekta. </w:t>
      </w:r>
      <w:bookmarkStart w:id="1" w:name="_Hlk162291447"/>
      <w:r w:rsidRPr="00EC53EA">
        <w:rPr>
          <w:rFonts w:ascii="Times New Roman" w:hAnsi="Times New Roman" w:cs="Times New Roman"/>
          <w:sz w:val="24"/>
          <w:szCs w:val="24"/>
        </w:rPr>
        <w:t xml:space="preserve">Odnos u slijedeću godinu po navedenom izvoru sredstava realiziran je u iznosu od </w:t>
      </w:r>
      <w:bookmarkEnd w:id="1"/>
      <w:r w:rsidRPr="00EC53EA">
        <w:rPr>
          <w:rFonts w:ascii="Times New Roman" w:hAnsi="Times New Roman" w:cs="Times New Roman"/>
          <w:sz w:val="24"/>
          <w:szCs w:val="24"/>
        </w:rPr>
        <w:t>29.526 eura.</w:t>
      </w:r>
    </w:p>
    <w:p w14:paraId="004DAB14" w14:textId="77777777"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lastRenderedPageBreak/>
        <w:t xml:space="preserve">Na izvoru </w:t>
      </w:r>
      <w:r w:rsidRPr="00EC53EA">
        <w:rPr>
          <w:rFonts w:ascii="Times New Roman" w:hAnsi="Times New Roman" w:cs="Times New Roman"/>
          <w:b/>
          <w:sz w:val="24"/>
          <w:szCs w:val="24"/>
        </w:rPr>
        <w:t>563 -</w:t>
      </w:r>
      <w:r w:rsidRPr="00EC53EA">
        <w:rPr>
          <w:rFonts w:ascii="Times New Roman" w:hAnsi="Times New Roman" w:cs="Times New Roman"/>
          <w:sz w:val="24"/>
          <w:szCs w:val="24"/>
        </w:rPr>
        <w:t xml:space="preserve"> </w:t>
      </w:r>
      <w:r w:rsidRPr="00EC53EA">
        <w:rPr>
          <w:rFonts w:ascii="Times New Roman" w:hAnsi="Times New Roman" w:cs="Times New Roman"/>
          <w:b/>
          <w:sz w:val="24"/>
          <w:szCs w:val="24"/>
        </w:rPr>
        <w:t xml:space="preserve">Europski fond za regionalni razvoj (EFRR) </w:t>
      </w:r>
      <w:r w:rsidRPr="00EC53EA">
        <w:rPr>
          <w:rFonts w:ascii="Times New Roman" w:hAnsi="Times New Roman" w:cs="Times New Roman"/>
          <w:sz w:val="24"/>
          <w:szCs w:val="24"/>
        </w:rPr>
        <w:t xml:space="preserve">planiran je donos u 2023. godinu u iznosu od 52.902 eura, 201.041 eura u 2024. i 2025. godinu. Projekti na izvoru </w:t>
      </w:r>
      <w:r w:rsidRPr="00EC53EA">
        <w:rPr>
          <w:rFonts w:ascii="Times New Roman" w:hAnsi="Times New Roman" w:cs="Times New Roman"/>
          <w:b/>
          <w:sz w:val="24"/>
          <w:szCs w:val="24"/>
        </w:rPr>
        <w:t>563</w:t>
      </w:r>
      <w:r w:rsidRPr="00EC53EA">
        <w:rPr>
          <w:rFonts w:ascii="Times New Roman" w:hAnsi="Times New Roman" w:cs="Times New Roman"/>
          <w:sz w:val="24"/>
          <w:szCs w:val="24"/>
        </w:rPr>
        <w:t xml:space="preserve"> su financirani temeljem Ugovora o dodjeli bespovratnih sredstava potpisanih između Korisnika i Upravljačkih i Posredničkih tijela u sustavu RH, a u kojima su definirani uvjeti i načini isplate bespovratnih sredstava. Svi projekti financirani s izvora 563 imaju dinamiku isplate bespovratnih sredstava sukladno planu predaje zahtjeva za nadoknadom sredstava koji se podnose svaka tri mjeseca, a po završetku izvještajnog razdoblja. Temeljem odobrenja zahtjeva za nadoknadom sredstava se isplaćuju potraživana/odobrena bespovratna sredstva. Planiran je donos u iznosu 52.902 eura, a realiziran je donos „u minusu“ za 393.192 eura, odnosno zbog dinamike doznaka, trenutno se projekt financira drugim (vlastitim) sredstvima fakulteta. Također odnos u slijedeću godinu po navedenom izvoru sredstava realiziran je u minusu od 328.369 eura jer su se projekti financirali drugim (vlastitim) sredstvima fakulteta.</w:t>
      </w:r>
    </w:p>
    <w:p w14:paraId="3EA8BF32" w14:textId="77777777"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t xml:space="preserve">Na izvoru </w:t>
      </w:r>
      <w:r w:rsidRPr="00EC53EA">
        <w:rPr>
          <w:rFonts w:ascii="Times New Roman" w:hAnsi="Times New Roman" w:cs="Times New Roman"/>
          <w:b/>
          <w:sz w:val="24"/>
          <w:szCs w:val="24"/>
        </w:rPr>
        <w:t xml:space="preserve">52 - Ostale pomoći i darovnice </w:t>
      </w:r>
      <w:r w:rsidRPr="00EC53EA">
        <w:rPr>
          <w:rFonts w:ascii="Times New Roman" w:hAnsi="Times New Roman" w:cs="Times New Roman"/>
          <w:sz w:val="24"/>
          <w:szCs w:val="24"/>
        </w:rPr>
        <w:t xml:space="preserve">planiran je donos u 2023. godinu u iznosu od 299.988 eura, a realiziran je donos u iznosu 546.561 euro. Projekti na izvoru 52 (Ublažavanje negativnih utjecaja klimatskih promjena na obradu voda površinskih akumulacija pri dobivanju vode na ljudsku potrošnju flokulacijom i </w:t>
      </w:r>
      <w:proofErr w:type="spellStart"/>
      <w:r w:rsidRPr="00EC53EA">
        <w:rPr>
          <w:rFonts w:ascii="Times New Roman" w:hAnsi="Times New Roman" w:cs="Times New Roman"/>
          <w:sz w:val="24"/>
          <w:szCs w:val="24"/>
        </w:rPr>
        <w:t>ozoniranjem</w:t>
      </w:r>
      <w:proofErr w:type="spellEnd"/>
      <w:r w:rsidRPr="00EC53EA">
        <w:rPr>
          <w:rFonts w:ascii="Times New Roman" w:hAnsi="Times New Roman" w:cs="Times New Roman"/>
          <w:sz w:val="24"/>
          <w:szCs w:val="24"/>
        </w:rPr>
        <w:t xml:space="preserve"> KK.05.1.1.02.0003, Integrirani sustav uzgoja alternativnih vrsta školjkaša u uvjetima klimatskih promjena KK.05.1.1.02.0012) su financirani temeljem Ugovora o dodjeli bespovratnih sredstava potpisanih između Korisnika i Upravljačkih i Posredničkih tijela u sustavu RH, a u kojima su definirani uvjeti i načini isplate bespovratnih sredstava. Navedeni projekti imaju dinamiku isplate bespovratnih sredstava sukladno planu predaje zahtjeva za nadoknadom sredstava koji se podnose svaka tri mjeseca, a po završetku izvještajnog razdoblja. Temeljem odobrenja zahtjeva za nadoknadom sredstava se isplaćuju potraživana/odobrena bespovratna sredstva. Nadalje, na izvoru 52 su </w:t>
      </w:r>
      <w:proofErr w:type="spellStart"/>
      <w:r w:rsidRPr="00EC53EA">
        <w:rPr>
          <w:rFonts w:ascii="Times New Roman" w:hAnsi="Times New Roman" w:cs="Times New Roman"/>
          <w:sz w:val="24"/>
          <w:szCs w:val="24"/>
        </w:rPr>
        <w:t>uplanirani</w:t>
      </w:r>
      <w:proofErr w:type="spellEnd"/>
      <w:r w:rsidRPr="00EC53EA">
        <w:rPr>
          <w:rFonts w:ascii="Times New Roman" w:hAnsi="Times New Roman" w:cs="Times New Roman"/>
          <w:sz w:val="24"/>
          <w:szCs w:val="24"/>
        </w:rPr>
        <w:t xml:space="preserve"> i Istraživački projekti financirani od strane Hrvatske zaklade za znanost. Temeljem Ugovora o dodjeli sredstava sklopljenih između Korisnika i Hrvatske zaklade za znanost definirani su uvjeti i načini isplate sredstava, a sukladno financijskom planu projekta u kojem su definirana razdoblja provedbe i potrošnje. Dinamika je sljedeća: po potpisu ugovora prva rata, druga rata nakon prvih 12 mjeseci provedbe projekta, svaka iduća rata po završetku 18. mjeseca od početka provedbe projekta. Na izvor 52 </w:t>
      </w:r>
      <w:proofErr w:type="spellStart"/>
      <w:r w:rsidRPr="00EC53EA">
        <w:rPr>
          <w:rFonts w:ascii="Times New Roman" w:hAnsi="Times New Roman" w:cs="Times New Roman"/>
          <w:sz w:val="24"/>
          <w:szCs w:val="24"/>
        </w:rPr>
        <w:t>uplanirana</w:t>
      </w:r>
      <w:proofErr w:type="spellEnd"/>
      <w:r w:rsidRPr="00EC53EA">
        <w:rPr>
          <w:rFonts w:ascii="Times New Roman" w:hAnsi="Times New Roman" w:cs="Times New Roman"/>
          <w:sz w:val="24"/>
          <w:szCs w:val="24"/>
        </w:rPr>
        <w:t xml:space="preserve"> su i sredstva za projekt </w:t>
      </w:r>
      <w:proofErr w:type="spellStart"/>
      <w:r w:rsidRPr="00EC53EA">
        <w:rPr>
          <w:rFonts w:ascii="Times New Roman" w:hAnsi="Times New Roman" w:cs="Times New Roman"/>
          <w:sz w:val="24"/>
          <w:szCs w:val="24"/>
        </w:rPr>
        <w:t>Girl</w:t>
      </w:r>
      <w:proofErr w:type="spellEnd"/>
      <w:r w:rsidRPr="00EC53EA">
        <w:rPr>
          <w:rFonts w:ascii="Times New Roman" w:hAnsi="Times New Roman" w:cs="Times New Roman"/>
          <w:sz w:val="24"/>
          <w:szCs w:val="24"/>
        </w:rPr>
        <w:t xml:space="preserve"> </w:t>
      </w:r>
      <w:proofErr w:type="spellStart"/>
      <w:r w:rsidRPr="00EC53EA">
        <w:rPr>
          <w:rFonts w:ascii="Times New Roman" w:hAnsi="Times New Roman" w:cs="Times New Roman"/>
          <w:sz w:val="24"/>
          <w:szCs w:val="24"/>
        </w:rPr>
        <w:t>go</w:t>
      </w:r>
      <w:proofErr w:type="spellEnd"/>
      <w:r w:rsidRPr="00EC53EA">
        <w:rPr>
          <w:rFonts w:ascii="Times New Roman" w:hAnsi="Times New Roman" w:cs="Times New Roman"/>
          <w:sz w:val="24"/>
          <w:szCs w:val="24"/>
        </w:rPr>
        <w:t xml:space="preserve"> STEM (ERASMUS + projekt) temeljem Ugovora sklopljenog između Agencije za mobilnost i programe EU i Sveučilišta u Zagrebu i Sporazuma o partnerstvu između Sveučilišta u Zagrebu i Prehrambeno-biotehnološkog fakulteta. Dinamika isplate je sljedeća: po potpisu Ugovora 80% vrijednosti odobrenih bespovratnih sredstava i završna uplata po odobrenju završnog izvješća. </w:t>
      </w:r>
    </w:p>
    <w:p w14:paraId="6ABBC7B4" w14:textId="77777777" w:rsidR="00A5244D" w:rsidRPr="00EC53EA" w:rsidRDefault="00A5244D" w:rsidP="00A5244D">
      <w:pPr>
        <w:jc w:val="both"/>
        <w:rPr>
          <w:rFonts w:ascii="Times New Roman" w:hAnsi="Times New Roman" w:cs="Times New Roman"/>
          <w:b/>
          <w:sz w:val="24"/>
          <w:szCs w:val="24"/>
        </w:rPr>
      </w:pPr>
      <w:r w:rsidRPr="00EC53EA">
        <w:rPr>
          <w:rFonts w:ascii="Times New Roman" w:hAnsi="Times New Roman" w:cs="Times New Roman"/>
          <w:sz w:val="24"/>
          <w:szCs w:val="24"/>
        </w:rPr>
        <w:t xml:space="preserve">Izvor </w:t>
      </w:r>
      <w:r w:rsidRPr="00EC53EA">
        <w:rPr>
          <w:rFonts w:ascii="Times New Roman" w:hAnsi="Times New Roman" w:cs="Times New Roman"/>
          <w:b/>
          <w:sz w:val="24"/>
          <w:szCs w:val="24"/>
        </w:rPr>
        <w:t xml:space="preserve">61 - Donacije </w:t>
      </w:r>
      <w:r w:rsidRPr="00EC53EA">
        <w:rPr>
          <w:rFonts w:ascii="Times New Roman" w:hAnsi="Times New Roman" w:cs="Times New Roman"/>
          <w:sz w:val="24"/>
          <w:szCs w:val="24"/>
        </w:rPr>
        <w:t>planiran je donos u 2023. godinu u iznosu od 31.811 eura, a realiziran je  donos u iznosu 28.242 eura. Projekti na izvoru 61 su financirani temeljem Ugovora o dodjeli bespovratnih sredstava potpisanih između Korisnika i Upravljačkih i Posredničkih tijela u sustavu RH, a u kojima su definirani uvjeti i načini isplate bespovratnih sredstava. Svi projekti financirani s izvora 61 imaju dinamiku isplate bespovratnih sredstava sukladno planu predaje zahtjeva za nadoknadom sredstava koji se podnose svaka tri mjeseca, a po završetku izvještajnog razdoblja. Temeljem odobrenja zahtjeva za nadoknadom sredstava se isplaćuju potraživana/odobrena bespovratna sredstva. Odnos u slijedeću godinu po navedenom izvoru sredstava realiziran je u iznosu od 2.978 eura.</w:t>
      </w:r>
    </w:p>
    <w:p w14:paraId="40E92F77" w14:textId="77777777" w:rsidR="00A5244D" w:rsidRPr="00EC53EA" w:rsidRDefault="00A5244D" w:rsidP="00A5244D">
      <w:pPr>
        <w:jc w:val="both"/>
        <w:rPr>
          <w:rFonts w:ascii="Times New Roman" w:hAnsi="Times New Roman" w:cs="Times New Roman"/>
          <w:sz w:val="24"/>
          <w:szCs w:val="24"/>
        </w:rPr>
      </w:pPr>
      <w:r w:rsidRPr="00EC53EA">
        <w:rPr>
          <w:rFonts w:ascii="Times New Roman" w:hAnsi="Times New Roman" w:cs="Times New Roman"/>
          <w:sz w:val="24"/>
          <w:szCs w:val="24"/>
        </w:rPr>
        <w:lastRenderedPageBreak/>
        <w:t xml:space="preserve">Izvor </w:t>
      </w:r>
      <w:r w:rsidRPr="00EC53EA">
        <w:rPr>
          <w:rFonts w:ascii="Times New Roman" w:hAnsi="Times New Roman" w:cs="Times New Roman"/>
          <w:b/>
          <w:bCs/>
          <w:sz w:val="24"/>
          <w:szCs w:val="24"/>
        </w:rPr>
        <w:t>71- Prihodi od nefinancijske imovine</w:t>
      </w:r>
      <w:r w:rsidRPr="00EC53EA">
        <w:rPr>
          <w:rFonts w:ascii="Times New Roman" w:hAnsi="Times New Roman" w:cs="Times New Roman"/>
          <w:sz w:val="24"/>
          <w:szCs w:val="24"/>
        </w:rPr>
        <w:t xml:space="preserve"> – nije planiran donos, no ostvaren je u iznosu 5.571 euro. Navedeni donos je tijekom godine usklađivan kroz ranija razdoblja te je utvrđeno da je evidentiran donos bio neispravno evidentiran te je stvarno iznosio 0 eura. Navedeno je ispravljeno jer je utvrđeno da su sredstva potrošena u ranijim razdobljima. Odnos u slijedeću godinu je realiziran u iznosu od 110 eura. Izvor je financijski manje značajan, a ovisi o dinamici plaćanja kod otplate stanova iz ranijih razdoblja. </w:t>
      </w:r>
    </w:p>
    <w:p w14:paraId="6C6C7A1A" w14:textId="179B9395" w:rsidR="00A5244D" w:rsidRPr="00EC53EA" w:rsidRDefault="00A5244D" w:rsidP="00B61811">
      <w:pPr>
        <w:jc w:val="both"/>
        <w:rPr>
          <w:rFonts w:ascii="Times New Roman" w:hAnsi="Times New Roman" w:cs="Times New Roman"/>
          <w:sz w:val="24"/>
          <w:szCs w:val="24"/>
        </w:rPr>
      </w:pPr>
    </w:p>
    <w:p w14:paraId="467985E8" w14:textId="3A957965" w:rsidR="00A5244D" w:rsidRPr="00EC53EA" w:rsidRDefault="00A5244D" w:rsidP="00B61811">
      <w:pPr>
        <w:jc w:val="both"/>
        <w:rPr>
          <w:rFonts w:ascii="Times New Roman" w:hAnsi="Times New Roman" w:cs="Times New Roman"/>
          <w:sz w:val="24"/>
          <w:szCs w:val="24"/>
        </w:rPr>
      </w:pPr>
      <w:r w:rsidRPr="00EC53EA">
        <w:rPr>
          <w:rFonts w:ascii="Times New Roman" w:hAnsi="Times New Roman" w:cs="Times New Roman"/>
          <w:sz w:val="24"/>
          <w:szCs w:val="24"/>
        </w:rPr>
        <w:t>Saldo na glavnom transakcijskom računu Fakulteta krajem 202</w:t>
      </w:r>
      <w:r w:rsidR="007B759F" w:rsidRPr="00EC53EA">
        <w:rPr>
          <w:rFonts w:ascii="Times New Roman" w:hAnsi="Times New Roman" w:cs="Times New Roman"/>
          <w:sz w:val="24"/>
          <w:szCs w:val="24"/>
        </w:rPr>
        <w:t>2</w:t>
      </w:r>
      <w:r w:rsidRPr="00EC53EA">
        <w:rPr>
          <w:rFonts w:ascii="Times New Roman" w:hAnsi="Times New Roman" w:cs="Times New Roman"/>
          <w:sz w:val="24"/>
          <w:szCs w:val="24"/>
        </w:rPr>
        <w:t>. godine (na dan 31. 12. 20</w:t>
      </w:r>
      <w:r w:rsidR="007B759F" w:rsidRPr="00EC53EA">
        <w:rPr>
          <w:rFonts w:ascii="Times New Roman" w:hAnsi="Times New Roman" w:cs="Times New Roman"/>
          <w:sz w:val="24"/>
          <w:szCs w:val="24"/>
        </w:rPr>
        <w:t>22</w:t>
      </w:r>
      <w:r w:rsidRPr="00EC53EA">
        <w:rPr>
          <w:rFonts w:ascii="Times New Roman" w:hAnsi="Times New Roman" w:cs="Times New Roman"/>
          <w:sz w:val="24"/>
          <w:szCs w:val="24"/>
        </w:rPr>
        <w:t xml:space="preserve">.) iznosio je </w:t>
      </w:r>
      <w:r w:rsidR="007B759F" w:rsidRPr="00EC53EA">
        <w:rPr>
          <w:rFonts w:ascii="Times New Roman" w:hAnsi="Times New Roman" w:cs="Times New Roman"/>
          <w:sz w:val="24"/>
          <w:szCs w:val="24"/>
        </w:rPr>
        <w:t>622.775 eura, a na 31.12.2023. nešto manje</w:t>
      </w:r>
      <w:r w:rsidR="0043791E" w:rsidRPr="00EC53EA">
        <w:rPr>
          <w:rFonts w:ascii="Times New Roman" w:hAnsi="Times New Roman" w:cs="Times New Roman"/>
          <w:sz w:val="24"/>
          <w:szCs w:val="24"/>
        </w:rPr>
        <w:t xml:space="preserve"> u iznosu od</w:t>
      </w:r>
      <w:r w:rsidR="007B759F" w:rsidRPr="00EC53EA">
        <w:rPr>
          <w:rFonts w:ascii="Times New Roman" w:hAnsi="Times New Roman" w:cs="Times New Roman"/>
          <w:sz w:val="24"/>
          <w:szCs w:val="24"/>
        </w:rPr>
        <w:t xml:space="preserve"> 546.495 eura</w:t>
      </w:r>
      <w:r w:rsidR="001005FB" w:rsidRPr="00EC53EA">
        <w:rPr>
          <w:rFonts w:ascii="Times New Roman" w:hAnsi="Times New Roman" w:cs="Times New Roman"/>
          <w:sz w:val="24"/>
          <w:szCs w:val="24"/>
        </w:rPr>
        <w:t xml:space="preserve">, što je rezultat podmirenja obveza koja su nastala u prethodnom razdoblju </w:t>
      </w:r>
      <w:proofErr w:type="spellStart"/>
      <w:r w:rsidR="001005FB" w:rsidRPr="00EC53EA">
        <w:rPr>
          <w:rFonts w:ascii="Times New Roman" w:hAnsi="Times New Roman" w:cs="Times New Roman"/>
          <w:sz w:val="24"/>
          <w:szCs w:val="24"/>
        </w:rPr>
        <w:t>tj</w:t>
      </w:r>
      <w:proofErr w:type="spellEnd"/>
      <w:r w:rsidR="001005FB" w:rsidRPr="00EC53EA">
        <w:rPr>
          <w:rFonts w:ascii="Times New Roman" w:hAnsi="Times New Roman" w:cs="Times New Roman"/>
          <w:sz w:val="24"/>
          <w:szCs w:val="24"/>
        </w:rPr>
        <w:t xml:space="preserve"> u 2022.godini a plaćanje se izvršavalo tokom 2023.godine. Također, odljev sredstava je povećan krajem 2023.godine zbog </w:t>
      </w:r>
      <w:bookmarkStart w:id="2" w:name="_Hlk162351557"/>
      <w:r w:rsidR="001005FB" w:rsidRPr="00EC53EA">
        <w:rPr>
          <w:rFonts w:ascii="Times New Roman" w:hAnsi="Times New Roman" w:cs="Times New Roman"/>
          <w:sz w:val="24"/>
          <w:szCs w:val="24"/>
        </w:rPr>
        <w:t>plaćanja računa i prije dospijeća prvenstveno zbog završetka dva značajna europska projekta koji se financiraju EU sredstvima u okviru Operativnog programa Konkurentnost i kohezija te su se prema uputi Ministarstva svi troškovi u vezi provedbe projekata morali platiti do 31.12.2023. S obzirom na navedeno, bilo je potrebno podmiriti sve troškove po navedenim projektima do 31.12.2023.</w:t>
      </w:r>
      <w:bookmarkEnd w:id="2"/>
      <w:r w:rsidR="001005FB" w:rsidRPr="00EC53EA">
        <w:rPr>
          <w:rFonts w:ascii="Times New Roman" w:hAnsi="Times New Roman" w:cs="Times New Roman"/>
          <w:sz w:val="24"/>
          <w:szCs w:val="24"/>
        </w:rPr>
        <w:t xml:space="preserve"> i s time su se podmirile obveze znatno prije dospijeća</w:t>
      </w:r>
      <w:r w:rsidR="008D0D58" w:rsidRPr="00EC53EA">
        <w:rPr>
          <w:rFonts w:ascii="Times New Roman" w:hAnsi="Times New Roman" w:cs="Times New Roman"/>
          <w:sz w:val="24"/>
          <w:szCs w:val="24"/>
        </w:rPr>
        <w:t xml:space="preserve">. </w:t>
      </w:r>
    </w:p>
    <w:sectPr w:rsidR="00A5244D" w:rsidRPr="00EC53EA" w:rsidSect="00F00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7F61" w14:textId="77777777" w:rsidR="00171061" w:rsidRDefault="00171061" w:rsidP="00162CAB">
      <w:pPr>
        <w:spacing w:after="0" w:line="240" w:lineRule="auto"/>
      </w:pPr>
      <w:r>
        <w:separator/>
      </w:r>
    </w:p>
  </w:endnote>
  <w:endnote w:type="continuationSeparator" w:id="0">
    <w:p w14:paraId="4533E7DD" w14:textId="77777777" w:rsidR="00171061" w:rsidRDefault="00171061" w:rsidP="0016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565B" w14:textId="77777777" w:rsidR="00171061" w:rsidRDefault="00171061" w:rsidP="00162CAB">
      <w:pPr>
        <w:spacing w:after="0" w:line="240" w:lineRule="auto"/>
      </w:pPr>
      <w:r>
        <w:separator/>
      </w:r>
    </w:p>
  </w:footnote>
  <w:footnote w:type="continuationSeparator" w:id="0">
    <w:p w14:paraId="60BF25C6" w14:textId="77777777" w:rsidR="00171061" w:rsidRDefault="00171061" w:rsidP="00162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E7"/>
    <w:rsid w:val="0001067F"/>
    <w:rsid w:val="00043132"/>
    <w:rsid w:val="000677CC"/>
    <w:rsid w:val="000833A0"/>
    <w:rsid w:val="000A6CC6"/>
    <w:rsid w:val="000B3F52"/>
    <w:rsid w:val="000D6BC9"/>
    <w:rsid w:val="000E4D26"/>
    <w:rsid w:val="001005FB"/>
    <w:rsid w:val="00106ECB"/>
    <w:rsid w:val="00107D6B"/>
    <w:rsid w:val="00111088"/>
    <w:rsid w:val="00162CAB"/>
    <w:rsid w:val="001645A2"/>
    <w:rsid w:val="0016538C"/>
    <w:rsid w:val="00171061"/>
    <w:rsid w:val="00173D2F"/>
    <w:rsid w:val="00196031"/>
    <w:rsid w:val="001A20E8"/>
    <w:rsid w:val="001C01CE"/>
    <w:rsid w:val="001D64CF"/>
    <w:rsid w:val="00227EE3"/>
    <w:rsid w:val="00237496"/>
    <w:rsid w:val="00240467"/>
    <w:rsid w:val="00247657"/>
    <w:rsid w:val="002762A5"/>
    <w:rsid w:val="00284D2B"/>
    <w:rsid w:val="002D7162"/>
    <w:rsid w:val="003075D2"/>
    <w:rsid w:val="00392FA7"/>
    <w:rsid w:val="003A7DB6"/>
    <w:rsid w:val="003C2274"/>
    <w:rsid w:val="004075F9"/>
    <w:rsid w:val="004374DD"/>
    <w:rsid w:val="0043791E"/>
    <w:rsid w:val="00470DAB"/>
    <w:rsid w:val="00474D43"/>
    <w:rsid w:val="004B5CE3"/>
    <w:rsid w:val="004D3493"/>
    <w:rsid w:val="004D37E4"/>
    <w:rsid w:val="004D6108"/>
    <w:rsid w:val="004E6C10"/>
    <w:rsid w:val="00515EA7"/>
    <w:rsid w:val="005173EE"/>
    <w:rsid w:val="005324F7"/>
    <w:rsid w:val="005456FD"/>
    <w:rsid w:val="005A48BC"/>
    <w:rsid w:val="005A638E"/>
    <w:rsid w:val="005D360F"/>
    <w:rsid w:val="005E54AD"/>
    <w:rsid w:val="005F11F0"/>
    <w:rsid w:val="005F2D95"/>
    <w:rsid w:val="005F4E8B"/>
    <w:rsid w:val="00666629"/>
    <w:rsid w:val="006700BD"/>
    <w:rsid w:val="00695571"/>
    <w:rsid w:val="00705D91"/>
    <w:rsid w:val="00711E4C"/>
    <w:rsid w:val="00724716"/>
    <w:rsid w:val="00750662"/>
    <w:rsid w:val="00785C84"/>
    <w:rsid w:val="00791E77"/>
    <w:rsid w:val="007962FE"/>
    <w:rsid w:val="007B759F"/>
    <w:rsid w:val="007E01AC"/>
    <w:rsid w:val="00802DE7"/>
    <w:rsid w:val="00845DCE"/>
    <w:rsid w:val="00856919"/>
    <w:rsid w:val="008D0D58"/>
    <w:rsid w:val="008D4384"/>
    <w:rsid w:val="008E2354"/>
    <w:rsid w:val="008F3BB8"/>
    <w:rsid w:val="00903818"/>
    <w:rsid w:val="00937573"/>
    <w:rsid w:val="0094563D"/>
    <w:rsid w:val="009B0CB1"/>
    <w:rsid w:val="009E488A"/>
    <w:rsid w:val="00A12D62"/>
    <w:rsid w:val="00A225C6"/>
    <w:rsid w:val="00A4402D"/>
    <w:rsid w:val="00A5244D"/>
    <w:rsid w:val="00A653DB"/>
    <w:rsid w:val="00A94250"/>
    <w:rsid w:val="00AA0AE0"/>
    <w:rsid w:val="00AB3931"/>
    <w:rsid w:val="00AC7BE1"/>
    <w:rsid w:val="00AE0046"/>
    <w:rsid w:val="00B01F9E"/>
    <w:rsid w:val="00B35184"/>
    <w:rsid w:val="00B50AFC"/>
    <w:rsid w:val="00B61811"/>
    <w:rsid w:val="00B75FFE"/>
    <w:rsid w:val="00BA2EF7"/>
    <w:rsid w:val="00BB3CA2"/>
    <w:rsid w:val="00C12964"/>
    <w:rsid w:val="00C174F5"/>
    <w:rsid w:val="00C2129A"/>
    <w:rsid w:val="00C6678D"/>
    <w:rsid w:val="00C67264"/>
    <w:rsid w:val="00C67F00"/>
    <w:rsid w:val="00C72A45"/>
    <w:rsid w:val="00C929A3"/>
    <w:rsid w:val="00CD1BBD"/>
    <w:rsid w:val="00D01D49"/>
    <w:rsid w:val="00D51294"/>
    <w:rsid w:val="00D51DAB"/>
    <w:rsid w:val="00D65481"/>
    <w:rsid w:val="00DE4CF2"/>
    <w:rsid w:val="00E4052B"/>
    <w:rsid w:val="00E45FF7"/>
    <w:rsid w:val="00E50822"/>
    <w:rsid w:val="00E60FD4"/>
    <w:rsid w:val="00E7665C"/>
    <w:rsid w:val="00E7709F"/>
    <w:rsid w:val="00EB1F3B"/>
    <w:rsid w:val="00EC53EA"/>
    <w:rsid w:val="00EF0568"/>
    <w:rsid w:val="00F007D7"/>
    <w:rsid w:val="00F55344"/>
    <w:rsid w:val="00F632CE"/>
    <w:rsid w:val="00F63EC4"/>
    <w:rsid w:val="00FA1C8F"/>
    <w:rsid w:val="00FB02CE"/>
    <w:rsid w:val="00FC1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ABA"/>
  <w15:chartTrackingRefBased/>
  <w15:docId w15:val="{2C08A269-0806-4290-9C8F-03BA4694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C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CAB"/>
  </w:style>
  <w:style w:type="paragraph" w:styleId="Footer">
    <w:name w:val="footer"/>
    <w:basedOn w:val="Normal"/>
    <w:link w:val="FooterChar"/>
    <w:uiPriority w:val="99"/>
    <w:unhideWhenUsed/>
    <w:rsid w:val="00162C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10</Pages>
  <Words>4345</Words>
  <Characters>24769</Characters>
  <Application>Microsoft Office Word</Application>
  <DocSecurity>0</DocSecurity>
  <Lines>206</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15</cp:revision>
  <cp:lastPrinted>2024-03-26T06:56:00Z</cp:lastPrinted>
  <dcterms:created xsi:type="dcterms:W3CDTF">2023-07-25T12:14:00Z</dcterms:created>
  <dcterms:modified xsi:type="dcterms:W3CDTF">2024-03-26T12:22:00Z</dcterms:modified>
</cp:coreProperties>
</file>